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129A" w14:textId="16722FA3" w:rsidR="0000669E" w:rsidRPr="006444C9" w:rsidRDefault="0000669E" w:rsidP="0000669E">
      <w:pPr>
        <w:jc w:val="center"/>
        <w:rPr>
          <w:rFonts w:ascii="Arial" w:hAnsi="Arial" w:cs="Arial"/>
          <w:b/>
        </w:rPr>
      </w:pPr>
      <w:r w:rsidRPr="006444C9">
        <w:rPr>
          <w:rFonts w:ascii="Arial" w:hAnsi="Arial" w:cs="Arial"/>
          <w:b/>
        </w:rPr>
        <w:t>TR-</w:t>
      </w:r>
      <w:r w:rsidR="00AA0CBD">
        <w:rPr>
          <w:rFonts w:ascii="Arial" w:hAnsi="Arial" w:cs="Arial"/>
          <w:b/>
        </w:rPr>
        <w:t>60</w:t>
      </w:r>
      <w:r w:rsidR="002B72E1">
        <w:rPr>
          <w:rFonts w:ascii="Arial" w:hAnsi="Arial" w:cs="Arial"/>
          <w:b/>
        </w:rPr>
        <w:t>.B</w:t>
      </w:r>
      <w:r w:rsidRPr="006444C9">
        <w:rPr>
          <w:rFonts w:ascii="Arial" w:hAnsi="Arial" w:cs="Arial"/>
          <w:b/>
        </w:rPr>
        <w:t xml:space="preserve"> </w:t>
      </w:r>
      <w:r w:rsidR="00D503D3">
        <w:rPr>
          <w:rFonts w:ascii="Arial" w:hAnsi="Arial" w:cs="Arial"/>
          <w:b/>
        </w:rPr>
        <w:t xml:space="preserve">Information </w:t>
      </w:r>
      <w:r w:rsidR="0032387D">
        <w:rPr>
          <w:rFonts w:ascii="Arial" w:hAnsi="Arial" w:cs="Arial"/>
          <w:b/>
        </w:rPr>
        <w:t>Management Subcommittee Meeting</w:t>
      </w:r>
    </w:p>
    <w:p w14:paraId="7878A41F" w14:textId="77777777" w:rsidR="00991CA7" w:rsidRPr="00996CC9" w:rsidRDefault="00991CA7" w:rsidP="00991CA7">
      <w:pPr>
        <w:rPr>
          <w:rFonts w:ascii="Arial" w:hAnsi="Arial" w:cs="Arial"/>
        </w:rPr>
      </w:pPr>
    </w:p>
    <w:p w14:paraId="473D37BE" w14:textId="401DAF39" w:rsidR="00991CA7" w:rsidRPr="00996CC9" w:rsidRDefault="00991CA7" w:rsidP="001014E2">
      <w:pPr>
        <w:tabs>
          <w:tab w:val="left" w:pos="720"/>
          <w:tab w:val="left" w:pos="1440"/>
          <w:tab w:val="left" w:pos="2160"/>
          <w:tab w:val="left" w:pos="2880"/>
          <w:tab w:val="left" w:pos="5890"/>
        </w:tabs>
        <w:rPr>
          <w:rFonts w:ascii="Arial" w:hAnsi="Arial" w:cs="Arial"/>
          <w:sz w:val="20"/>
          <w:szCs w:val="20"/>
        </w:rPr>
      </w:pPr>
      <w:r w:rsidRPr="00996CC9">
        <w:rPr>
          <w:rFonts w:ascii="Arial" w:hAnsi="Arial" w:cs="Arial"/>
          <w:sz w:val="20"/>
          <w:szCs w:val="20"/>
        </w:rPr>
        <w:t xml:space="preserve">Date: </w:t>
      </w:r>
      <w:r w:rsidRPr="00996CC9">
        <w:rPr>
          <w:rFonts w:ascii="Arial" w:hAnsi="Arial" w:cs="Arial"/>
          <w:sz w:val="20"/>
          <w:szCs w:val="20"/>
        </w:rPr>
        <w:tab/>
      </w:r>
      <w:r w:rsidRPr="00996CC9">
        <w:rPr>
          <w:rFonts w:ascii="Arial" w:hAnsi="Arial" w:cs="Arial"/>
          <w:sz w:val="20"/>
          <w:szCs w:val="20"/>
        </w:rPr>
        <w:tab/>
      </w:r>
      <w:r w:rsidRPr="00996CC9">
        <w:rPr>
          <w:rFonts w:ascii="Arial" w:hAnsi="Arial" w:cs="Arial"/>
          <w:sz w:val="20"/>
          <w:szCs w:val="20"/>
        </w:rPr>
        <w:tab/>
      </w:r>
      <w:r w:rsidR="00B06965">
        <w:rPr>
          <w:rFonts w:ascii="Arial" w:hAnsi="Arial" w:cs="Arial"/>
          <w:sz w:val="20"/>
          <w:szCs w:val="20"/>
        </w:rPr>
        <w:t>0</w:t>
      </w:r>
      <w:r w:rsidR="00365828">
        <w:rPr>
          <w:rFonts w:ascii="Arial" w:hAnsi="Arial" w:cs="Arial"/>
          <w:sz w:val="20"/>
          <w:szCs w:val="20"/>
        </w:rPr>
        <w:t>2 March</w:t>
      </w:r>
      <w:r w:rsidR="00B06965">
        <w:rPr>
          <w:rFonts w:ascii="Arial" w:hAnsi="Arial" w:cs="Arial"/>
          <w:sz w:val="20"/>
          <w:szCs w:val="20"/>
        </w:rPr>
        <w:t xml:space="preserve"> 2023</w:t>
      </w:r>
      <w:r w:rsidR="001014E2">
        <w:rPr>
          <w:rFonts w:ascii="Arial" w:hAnsi="Arial" w:cs="Arial"/>
          <w:sz w:val="20"/>
          <w:szCs w:val="20"/>
        </w:rPr>
        <w:tab/>
      </w:r>
    </w:p>
    <w:p w14:paraId="12903EE1" w14:textId="513B6BA9" w:rsidR="00991CA7" w:rsidRPr="00996CC9" w:rsidRDefault="00991CA7" w:rsidP="00A701FC">
      <w:pPr>
        <w:rPr>
          <w:rFonts w:ascii="Arial" w:hAnsi="Arial" w:cs="Arial"/>
          <w:sz w:val="20"/>
          <w:szCs w:val="20"/>
        </w:rPr>
      </w:pPr>
      <w:r w:rsidRPr="00996CC9">
        <w:rPr>
          <w:rFonts w:ascii="Arial" w:hAnsi="Arial" w:cs="Arial"/>
          <w:sz w:val="20"/>
          <w:szCs w:val="20"/>
        </w:rPr>
        <w:t xml:space="preserve">Time: </w:t>
      </w:r>
      <w:r w:rsidRPr="00996CC9">
        <w:rPr>
          <w:rFonts w:ascii="Arial" w:hAnsi="Arial" w:cs="Arial"/>
          <w:sz w:val="20"/>
          <w:szCs w:val="20"/>
        </w:rPr>
        <w:tab/>
      </w:r>
      <w:r w:rsidRPr="00996CC9">
        <w:rPr>
          <w:rFonts w:ascii="Arial" w:hAnsi="Arial" w:cs="Arial"/>
          <w:sz w:val="20"/>
          <w:szCs w:val="20"/>
        </w:rPr>
        <w:tab/>
      </w:r>
      <w:r w:rsidRPr="00996CC9">
        <w:rPr>
          <w:rFonts w:ascii="Arial" w:hAnsi="Arial" w:cs="Arial"/>
          <w:sz w:val="20"/>
          <w:szCs w:val="20"/>
        </w:rPr>
        <w:tab/>
      </w:r>
      <w:r>
        <w:rPr>
          <w:rFonts w:ascii="Arial" w:hAnsi="Arial" w:cs="Arial"/>
          <w:sz w:val="20"/>
          <w:szCs w:val="20"/>
        </w:rPr>
        <w:t>1</w:t>
      </w:r>
      <w:r w:rsidR="0032387D">
        <w:rPr>
          <w:rFonts w:ascii="Arial" w:hAnsi="Arial" w:cs="Arial"/>
          <w:sz w:val="20"/>
          <w:szCs w:val="20"/>
        </w:rPr>
        <w:t>0</w:t>
      </w:r>
      <w:r w:rsidRPr="00996CC9">
        <w:rPr>
          <w:rFonts w:ascii="Arial" w:hAnsi="Arial" w:cs="Arial"/>
          <w:sz w:val="20"/>
          <w:szCs w:val="20"/>
        </w:rPr>
        <w:t>:00</w:t>
      </w:r>
      <w:r w:rsidR="002B72E1">
        <w:rPr>
          <w:rFonts w:ascii="Arial" w:hAnsi="Arial" w:cs="Arial"/>
          <w:sz w:val="20"/>
          <w:szCs w:val="20"/>
        </w:rPr>
        <w:t>A</w:t>
      </w:r>
      <w:r w:rsidR="00045AE8">
        <w:rPr>
          <w:rFonts w:ascii="Arial" w:hAnsi="Arial" w:cs="Arial"/>
          <w:sz w:val="20"/>
          <w:szCs w:val="20"/>
        </w:rPr>
        <w:t>M</w:t>
      </w:r>
      <w:r>
        <w:rPr>
          <w:rFonts w:ascii="Arial" w:hAnsi="Arial" w:cs="Arial"/>
          <w:sz w:val="20"/>
          <w:szCs w:val="20"/>
        </w:rPr>
        <w:t xml:space="preserve"> – </w:t>
      </w:r>
      <w:r w:rsidR="002B72E1">
        <w:rPr>
          <w:rFonts w:ascii="Arial" w:hAnsi="Arial" w:cs="Arial"/>
          <w:sz w:val="20"/>
          <w:szCs w:val="20"/>
        </w:rPr>
        <w:t>1</w:t>
      </w:r>
      <w:r w:rsidR="0032387D">
        <w:rPr>
          <w:rFonts w:ascii="Arial" w:hAnsi="Arial" w:cs="Arial"/>
          <w:sz w:val="20"/>
          <w:szCs w:val="20"/>
        </w:rPr>
        <w:t>2</w:t>
      </w:r>
      <w:r>
        <w:rPr>
          <w:rFonts w:ascii="Arial" w:hAnsi="Arial" w:cs="Arial"/>
          <w:sz w:val="20"/>
          <w:szCs w:val="20"/>
        </w:rPr>
        <w:t>:00PM E</w:t>
      </w:r>
      <w:r w:rsidR="00F1184E">
        <w:rPr>
          <w:rFonts w:ascii="Arial" w:hAnsi="Arial" w:cs="Arial"/>
          <w:sz w:val="20"/>
          <w:szCs w:val="20"/>
        </w:rPr>
        <w:t>D</w:t>
      </w:r>
      <w:r>
        <w:rPr>
          <w:rFonts w:ascii="Arial" w:hAnsi="Arial" w:cs="Arial"/>
          <w:sz w:val="20"/>
          <w:szCs w:val="20"/>
        </w:rPr>
        <w:t>T</w:t>
      </w:r>
    </w:p>
    <w:p w14:paraId="42C902D3" w14:textId="47F77CB4" w:rsidR="00991CA7" w:rsidRPr="00996CC9" w:rsidRDefault="00991CA7" w:rsidP="00A701FC">
      <w:pPr>
        <w:rPr>
          <w:rFonts w:ascii="Arial" w:hAnsi="Arial" w:cs="Arial"/>
          <w:sz w:val="20"/>
          <w:szCs w:val="20"/>
        </w:rPr>
      </w:pPr>
      <w:r w:rsidRPr="00996CC9">
        <w:rPr>
          <w:rFonts w:ascii="Arial" w:hAnsi="Arial" w:cs="Arial"/>
          <w:sz w:val="20"/>
          <w:szCs w:val="20"/>
        </w:rPr>
        <w:t>Location:</w:t>
      </w:r>
      <w:r w:rsidRPr="00996CC9">
        <w:rPr>
          <w:rFonts w:ascii="Arial" w:hAnsi="Arial" w:cs="Arial"/>
          <w:sz w:val="20"/>
          <w:szCs w:val="20"/>
        </w:rPr>
        <w:tab/>
      </w:r>
      <w:r w:rsidRPr="00996CC9">
        <w:rPr>
          <w:rFonts w:ascii="Arial" w:hAnsi="Arial" w:cs="Arial"/>
          <w:sz w:val="20"/>
          <w:szCs w:val="20"/>
        </w:rPr>
        <w:tab/>
      </w:r>
      <w:r>
        <w:rPr>
          <w:rFonts w:ascii="Arial" w:hAnsi="Arial" w:cs="Arial"/>
          <w:sz w:val="20"/>
          <w:szCs w:val="20"/>
        </w:rPr>
        <w:t>Virtual GoTo</w:t>
      </w:r>
      <w:r w:rsidR="00AA0CBD">
        <w:rPr>
          <w:rFonts w:ascii="Arial" w:hAnsi="Arial" w:cs="Arial"/>
          <w:sz w:val="20"/>
          <w:szCs w:val="20"/>
        </w:rPr>
        <w:t>Meeting</w:t>
      </w:r>
    </w:p>
    <w:p w14:paraId="347E1E43" w14:textId="19CDABB9" w:rsidR="00991CA7" w:rsidRDefault="00991CA7" w:rsidP="00A701FC">
      <w:pPr>
        <w:rPr>
          <w:rFonts w:ascii="Arial" w:hAnsi="Arial" w:cs="Arial"/>
          <w:sz w:val="20"/>
          <w:szCs w:val="20"/>
        </w:rPr>
      </w:pPr>
      <w:r w:rsidRPr="00996CC9">
        <w:rPr>
          <w:rFonts w:ascii="Arial" w:hAnsi="Arial" w:cs="Arial"/>
          <w:sz w:val="20"/>
          <w:szCs w:val="20"/>
        </w:rPr>
        <w:t>C</w:t>
      </w:r>
      <w:r w:rsidR="00CC2AF1">
        <w:rPr>
          <w:rFonts w:ascii="Arial" w:hAnsi="Arial" w:cs="Arial"/>
          <w:sz w:val="20"/>
          <w:szCs w:val="20"/>
        </w:rPr>
        <w:t>hair</w:t>
      </w:r>
      <w:r w:rsidRPr="00996CC9">
        <w:rPr>
          <w:rFonts w:ascii="Arial" w:hAnsi="Arial" w:cs="Arial"/>
          <w:sz w:val="20"/>
          <w:szCs w:val="20"/>
        </w:rPr>
        <w:t>:</w:t>
      </w:r>
      <w:r w:rsidRPr="00996CC9">
        <w:rPr>
          <w:rFonts w:ascii="Arial" w:hAnsi="Arial" w:cs="Arial"/>
          <w:sz w:val="20"/>
          <w:szCs w:val="20"/>
        </w:rPr>
        <w:tab/>
      </w:r>
      <w:r w:rsidRPr="00996CC9">
        <w:rPr>
          <w:rFonts w:ascii="Arial" w:hAnsi="Arial" w:cs="Arial"/>
          <w:sz w:val="20"/>
          <w:szCs w:val="20"/>
        </w:rPr>
        <w:tab/>
      </w:r>
      <w:r w:rsidR="00B975D5">
        <w:rPr>
          <w:rFonts w:ascii="Arial" w:hAnsi="Arial" w:cs="Arial"/>
          <w:sz w:val="20"/>
          <w:szCs w:val="20"/>
        </w:rPr>
        <w:tab/>
      </w:r>
      <w:r w:rsidR="00A9572B">
        <w:rPr>
          <w:rFonts w:ascii="Arial" w:hAnsi="Arial" w:cs="Arial"/>
          <w:sz w:val="20"/>
          <w:szCs w:val="20"/>
        </w:rPr>
        <w:t>David Cuthbertson</w:t>
      </w:r>
      <w:r w:rsidR="00AA0CBD">
        <w:rPr>
          <w:rFonts w:ascii="Arial" w:hAnsi="Arial" w:cs="Arial"/>
          <w:sz w:val="20"/>
          <w:szCs w:val="20"/>
        </w:rPr>
        <w:t xml:space="preserve">, </w:t>
      </w:r>
      <w:r w:rsidR="00905E97">
        <w:rPr>
          <w:rFonts w:ascii="Arial" w:hAnsi="Arial" w:cs="Arial"/>
          <w:sz w:val="20"/>
          <w:szCs w:val="20"/>
        </w:rPr>
        <w:t xml:space="preserve">Square </w:t>
      </w:r>
      <w:r w:rsidR="00104E24">
        <w:rPr>
          <w:rFonts w:ascii="Arial" w:hAnsi="Arial" w:cs="Arial"/>
          <w:sz w:val="20"/>
          <w:szCs w:val="20"/>
        </w:rPr>
        <w:t>Mile Systems</w:t>
      </w:r>
    </w:p>
    <w:p w14:paraId="0241A610" w14:textId="1AB40DF4" w:rsidR="00B975D5" w:rsidRPr="00996CC9" w:rsidRDefault="00B975D5" w:rsidP="00A701FC">
      <w:pPr>
        <w:rPr>
          <w:rFonts w:ascii="Arial" w:hAnsi="Arial" w:cs="Arial"/>
          <w:sz w:val="20"/>
          <w:szCs w:val="20"/>
        </w:rPr>
      </w:pPr>
      <w:r>
        <w:rPr>
          <w:rFonts w:ascii="Arial" w:hAnsi="Arial" w:cs="Arial"/>
          <w:sz w:val="20"/>
          <w:szCs w:val="20"/>
        </w:rPr>
        <w:t>Vice-Chair:</w:t>
      </w:r>
      <w:r>
        <w:rPr>
          <w:rFonts w:ascii="Arial" w:hAnsi="Arial" w:cs="Arial"/>
          <w:sz w:val="20"/>
          <w:szCs w:val="20"/>
        </w:rPr>
        <w:tab/>
      </w:r>
      <w:r>
        <w:rPr>
          <w:rFonts w:ascii="Arial" w:hAnsi="Arial" w:cs="Arial"/>
          <w:sz w:val="20"/>
          <w:szCs w:val="20"/>
        </w:rPr>
        <w:tab/>
        <w:t>Gary Patton, US Army</w:t>
      </w:r>
    </w:p>
    <w:p w14:paraId="7F741150" w14:textId="13B4C78A" w:rsidR="00991CA7" w:rsidRPr="00996CC9" w:rsidRDefault="00AA0CBD" w:rsidP="00A701FC">
      <w:pPr>
        <w:rPr>
          <w:rFonts w:ascii="Arial" w:hAnsi="Arial" w:cs="Arial"/>
          <w:sz w:val="20"/>
          <w:szCs w:val="20"/>
        </w:rPr>
      </w:pPr>
      <w:r>
        <w:rPr>
          <w:rFonts w:ascii="Arial" w:hAnsi="Arial" w:cs="Arial"/>
          <w:sz w:val="20"/>
          <w:szCs w:val="20"/>
        </w:rPr>
        <w:t>TIA Contact:</w:t>
      </w:r>
      <w:r>
        <w:rPr>
          <w:rFonts w:ascii="Arial" w:hAnsi="Arial" w:cs="Arial"/>
          <w:sz w:val="20"/>
          <w:szCs w:val="20"/>
        </w:rPr>
        <w:tab/>
      </w:r>
      <w:r>
        <w:rPr>
          <w:rFonts w:ascii="Arial" w:hAnsi="Arial" w:cs="Arial"/>
          <w:sz w:val="20"/>
          <w:szCs w:val="20"/>
        </w:rPr>
        <w:tab/>
      </w:r>
      <w:r w:rsidR="00B72891">
        <w:rPr>
          <w:rFonts w:ascii="Arial" w:hAnsi="Arial" w:cs="Arial"/>
          <w:sz w:val="20"/>
          <w:szCs w:val="20"/>
        </w:rPr>
        <w:t>Cheryl Thibidea</w:t>
      </w:r>
      <w:r w:rsidR="00A9572B">
        <w:rPr>
          <w:rFonts w:ascii="Arial" w:hAnsi="Arial" w:cs="Arial"/>
          <w:sz w:val="20"/>
          <w:szCs w:val="20"/>
        </w:rPr>
        <w:t>u</w:t>
      </w:r>
    </w:p>
    <w:p w14:paraId="0D22C875" w14:textId="77777777" w:rsidR="00991CA7" w:rsidRPr="006444C9" w:rsidRDefault="00991CA7" w:rsidP="00991CA7">
      <w:pPr>
        <w:pBdr>
          <w:bottom w:val="single" w:sz="12" w:space="1" w:color="auto"/>
        </w:pBdr>
        <w:rPr>
          <w:rFonts w:ascii="Arial" w:hAnsi="Arial" w:cs="Arial"/>
        </w:rPr>
      </w:pPr>
    </w:p>
    <w:p w14:paraId="5FDACA87" w14:textId="66CACC3F" w:rsidR="00A93B4D" w:rsidRPr="00272059" w:rsidRDefault="00991CA7" w:rsidP="00272059">
      <w:pPr>
        <w:spacing w:before="120" w:after="120"/>
        <w:rPr>
          <w:rFonts w:ascii="Arial" w:hAnsi="Arial" w:cs="Arial"/>
          <w:bCs/>
          <w:sz w:val="20"/>
          <w:szCs w:val="20"/>
          <w:u w:val="single"/>
        </w:rPr>
      </w:pPr>
      <w:r w:rsidRPr="00272059">
        <w:rPr>
          <w:rFonts w:ascii="Arial" w:hAnsi="Arial" w:cs="Arial"/>
          <w:bCs/>
          <w:sz w:val="20"/>
          <w:szCs w:val="20"/>
        </w:rPr>
        <w:t>Administrative/General Business</w:t>
      </w:r>
    </w:p>
    <w:p w14:paraId="3831D7E0" w14:textId="5D3C9B8F" w:rsidR="00CA41F4" w:rsidRPr="00A80F00" w:rsidRDefault="00991CA7" w:rsidP="00C711BD">
      <w:pPr>
        <w:pStyle w:val="ListParagraph"/>
        <w:numPr>
          <w:ilvl w:val="0"/>
          <w:numId w:val="10"/>
        </w:numPr>
        <w:rPr>
          <w:rFonts w:ascii="Arial" w:hAnsi="Arial" w:cs="Arial"/>
          <w:bCs/>
          <w:sz w:val="20"/>
          <w:szCs w:val="20"/>
          <w:u w:val="single"/>
        </w:rPr>
      </w:pPr>
      <w:r w:rsidRPr="00A80F00">
        <w:rPr>
          <w:rFonts w:ascii="Arial" w:hAnsi="Arial" w:cs="Arial"/>
          <w:bCs/>
          <w:sz w:val="20"/>
          <w:szCs w:val="20"/>
        </w:rPr>
        <w:t>Call to Order</w:t>
      </w:r>
    </w:p>
    <w:p w14:paraId="3AB29B54" w14:textId="77777777" w:rsidR="00684829" w:rsidRPr="00A80F00" w:rsidRDefault="00684829" w:rsidP="00684829">
      <w:pPr>
        <w:pStyle w:val="ListParagraph"/>
        <w:numPr>
          <w:ilvl w:val="0"/>
          <w:numId w:val="10"/>
        </w:numPr>
        <w:spacing w:before="120"/>
        <w:rPr>
          <w:rFonts w:ascii="Arial" w:hAnsi="Arial" w:cs="Arial"/>
          <w:bCs/>
          <w:sz w:val="20"/>
          <w:szCs w:val="20"/>
        </w:rPr>
      </w:pPr>
      <w:r w:rsidRPr="00A80F00">
        <w:rPr>
          <w:rFonts w:ascii="Arial" w:hAnsi="Arial" w:cs="Arial"/>
          <w:bCs/>
          <w:sz w:val="20"/>
          <w:szCs w:val="20"/>
        </w:rPr>
        <w:t>Attendance (Call Quorum, Introductions, Roster)</w:t>
      </w:r>
    </w:p>
    <w:p w14:paraId="76879F9D" w14:textId="5F12A9FC" w:rsidR="00431A2E" w:rsidRDefault="00431A2E" w:rsidP="00C711BD">
      <w:pPr>
        <w:pStyle w:val="BodyText"/>
        <w:numPr>
          <w:ilvl w:val="0"/>
          <w:numId w:val="10"/>
        </w:numPr>
        <w:rPr>
          <w:bCs/>
          <w:sz w:val="20"/>
          <w:szCs w:val="20"/>
        </w:rPr>
      </w:pPr>
      <w:r w:rsidRPr="00431A2E">
        <w:rPr>
          <w:bCs/>
          <w:sz w:val="20"/>
          <w:szCs w:val="20"/>
        </w:rPr>
        <w:t>Notice of Participation</w:t>
      </w:r>
    </w:p>
    <w:p w14:paraId="3FCF1E43" w14:textId="741F7254" w:rsidR="00A80F00" w:rsidRDefault="00A80F00" w:rsidP="00A80F00">
      <w:pPr>
        <w:spacing w:before="120"/>
        <w:rPr>
          <w:rFonts w:ascii="Arial" w:hAnsi="Arial" w:cs="Arial"/>
          <w:b/>
          <w:u w:val="single"/>
        </w:rPr>
      </w:pPr>
      <w:r>
        <w:rPr>
          <w:rFonts w:ascii="Arial" w:hAnsi="Arial" w:cs="Arial"/>
          <w:b/>
        </w:rPr>
        <w:t xml:space="preserve">TIA Important Notice of Participation </w:t>
      </w:r>
    </w:p>
    <w:p w14:paraId="07C8C251" w14:textId="77777777" w:rsidR="00A80F00" w:rsidRDefault="00A80F00" w:rsidP="00283E96">
      <w:pPr>
        <w:spacing w:before="120"/>
        <w:jc w:val="both"/>
        <w:rPr>
          <w:rFonts w:ascii="Arial" w:eastAsia="Times New Roman" w:hAnsi="Arial" w:cs="Arial"/>
          <w:sz w:val="20"/>
          <w:szCs w:val="20"/>
        </w:rPr>
      </w:pPr>
      <w:r>
        <w:rPr>
          <w:rFonts w:ascii="Arial" w:eastAsia="Times New Roman" w:hAnsi="Arial" w:cs="Arial"/>
          <w:sz w:val="20"/>
          <w:szCs w:val="20"/>
        </w:rPr>
        <w:t>Participation in, or attendance at, any activity of a TIA Formulating Group or any sub-element thereof, constitutes acceptance of an agreement to be bound by all provisions of TIA Standards Development Procedures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w:t>
      </w:r>
    </w:p>
    <w:p w14:paraId="3BD345F6" w14:textId="0E877F39" w:rsidR="00A80F00" w:rsidRDefault="00A80F00" w:rsidP="00A80F00">
      <w:pPr>
        <w:spacing w:before="120"/>
        <w:rPr>
          <w:rFonts w:ascii="Arial" w:eastAsia="Cambria" w:hAnsi="Arial" w:cs="Arial"/>
          <w:b/>
          <w:sz w:val="20"/>
          <w:szCs w:val="20"/>
          <w:u w:val="single"/>
        </w:rPr>
      </w:pPr>
      <w:r>
        <w:rPr>
          <w:rFonts w:ascii="Arial" w:eastAsiaTheme="minorEastAsia" w:hAnsi="Arial" w:cs="Arial"/>
          <w:b/>
          <w:noProof/>
          <w:color w:val="000000" w:themeColor="text1"/>
          <w:sz w:val="20"/>
          <w:szCs w:val="20"/>
        </w:rPr>
        <w:t>TIA is actively seeking participation in TR-60 standards projects from the user and general interest categories</w:t>
      </w:r>
    </w:p>
    <w:p w14:paraId="35215976" w14:textId="57763506" w:rsidR="00431A2E" w:rsidRDefault="00431A2E" w:rsidP="00C711BD">
      <w:pPr>
        <w:pStyle w:val="BodyText"/>
        <w:numPr>
          <w:ilvl w:val="0"/>
          <w:numId w:val="11"/>
        </w:numPr>
        <w:spacing w:after="120"/>
        <w:rPr>
          <w:bCs/>
          <w:sz w:val="20"/>
          <w:szCs w:val="20"/>
        </w:rPr>
      </w:pPr>
      <w:r w:rsidRPr="00431A2E">
        <w:rPr>
          <w:bCs/>
          <w:sz w:val="20"/>
          <w:szCs w:val="20"/>
        </w:rPr>
        <w:t>Intellectual Property Rights Policy</w:t>
      </w:r>
      <w:r w:rsidR="0078516B">
        <w:rPr>
          <w:bCs/>
          <w:sz w:val="20"/>
          <w:szCs w:val="20"/>
        </w:rPr>
        <w:t xml:space="preserve"> (</w:t>
      </w:r>
      <w:r w:rsidR="00137894">
        <w:rPr>
          <w:bCs/>
          <w:sz w:val="20"/>
          <w:szCs w:val="20"/>
        </w:rPr>
        <w:t>E</w:t>
      </w:r>
      <w:r w:rsidR="0078516B">
        <w:rPr>
          <w:bCs/>
          <w:sz w:val="20"/>
          <w:szCs w:val="20"/>
        </w:rPr>
        <w:t xml:space="preserve">arly </w:t>
      </w:r>
      <w:r w:rsidR="00137894">
        <w:rPr>
          <w:bCs/>
          <w:sz w:val="20"/>
          <w:szCs w:val="20"/>
        </w:rPr>
        <w:t>D</w:t>
      </w:r>
      <w:r w:rsidR="0078516B">
        <w:rPr>
          <w:bCs/>
          <w:sz w:val="20"/>
          <w:szCs w:val="20"/>
        </w:rPr>
        <w:t xml:space="preserve">isclosure </w:t>
      </w:r>
      <w:r w:rsidR="00137894">
        <w:rPr>
          <w:bCs/>
          <w:sz w:val="20"/>
          <w:szCs w:val="20"/>
        </w:rPr>
        <w:t>P</w:t>
      </w:r>
      <w:r w:rsidR="0078516B">
        <w:rPr>
          <w:bCs/>
          <w:sz w:val="20"/>
          <w:szCs w:val="20"/>
        </w:rPr>
        <w:t>olicy)</w:t>
      </w:r>
    </w:p>
    <w:p w14:paraId="463BDBCA" w14:textId="77777777" w:rsidR="00824FEF" w:rsidRPr="00824FEF" w:rsidRDefault="00824FEF" w:rsidP="00283E96">
      <w:pPr>
        <w:spacing w:before="120"/>
        <w:jc w:val="both"/>
        <w:rPr>
          <w:rFonts w:ascii="Arial" w:hAnsi="Arial" w:cs="Arial"/>
          <w:sz w:val="20"/>
          <w:szCs w:val="20"/>
        </w:rPr>
      </w:pPr>
      <w:r w:rsidRPr="00824FEF">
        <w:rPr>
          <w:rFonts w:ascii="Arial" w:hAnsi="Arial" w:cs="Arial"/>
          <w:bCs/>
          <w:sz w:val="20"/>
          <w:szCs w:val="20"/>
        </w:rPr>
        <w:t>TIA's Intellectual Property Rights</w:t>
      </w:r>
      <w:r w:rsidRPr="00824FEF">
        <w:rPr>
          <w:rFonts w:ascii="Arial" w:hAnsi="Arial" w:cs="Arial"/>
          <w:sz w:val="20"/>
          <w:szCs w:val="20"/>
        </w:rPr>
        <w:t xml:space="preserve"> Policy can be found in Statements of Policy (ANNEX </w:t>
      </w:r>
      <w:r w:rsidRPr="00824FEF">
        <w:rPr>
          <w:rFonts w:ascii="Arial" w:hAnsi="Arial" w:cs="Arial"/>
          <w:bCs/>
          <w:sz w:val="20"/>
          <w:szCs w:val="20"/>
        </w:rPr>
        <w:t>C) and</w:t>
      </w:r>
      <w:r w:rsidRPr="00824FEF">
        <w:rPr>
          <w:rFonts w:ascii="Arial" w:hAnsi="Arial" w:cs="Arial"/>
          <w:sz w:val="20"/>
          <w:szCs w:val="20"/>
        </w:rPr>
        <w:t xml:space="preserve">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w:t>
      </w:r>
    </w:p>
    <w:p w14:paraId="19453C5F" w14:textId="77777777" w:rsidR="007C0A32" w:rsidRDefault="007C0A32" w:rsidP="007C0A32">
      <w:pPr>
        <w:pStyle w:val="ListParagraph"/>
        <w:numPr>
          <w:ilvl w:val="0"/>
          <w:numId w:val="15"/>
        </w:numPr>
        <w:rPr>
          <w:rFonts w:ascii="Arial" w:eastAsia="Times New Roman" w:hAnsi="Arial" w:cs="Arial"/>
          <w:sz w:val="20"/>
          <w:szCs w:val="20"/>
          <w:lang w:val="en-GB"/>
        </w:rPr>
      </w:pPr>
      <w:r>
        <w:rPr>
          <w:rFonts w:ascii="Arial" w:eastAsia="Times New Roman" w:hAnsi="Arial" w:cs="Arial"/>
          <w:sz w:val="20"/>
          <w:szCs w:val="20"/>
          <w:lang w:val="en-GB"/>
        </w:rPr>
        <w:t>Current meeting agenda review and approval</w:t>
      </w:r>
    </w:p>
    <w:p w14:paraId="1029D252" w14:textId="77777777" w:rsidR="007C0A32" w:rsidRDefault="007C0A32" w:rsidP="007C0A32">
      <w:pPr>
        <w:pStyle w:val="ListParagraph"/>
        <w:numPr>
          <w:ilvl w:val="0"/>
          <w:numId w:val="15"/>
        </w:numPr>
        <w:rPr>
          <w:rFonts w:ascii="Arial" w:eastAsia="Times New Roman" w:hAnsi="Arial" w:cs="Arial"/>
          <w:sz w:val="20"/>
          <w:szCs w:val="20"/>
        </w:rPr>
      </w:pPr>
      <w:r>
        <w:rPr>
          <w:rFonts w:ascii="Arial" w:eastAsia="Times New Roman" w:hAnsi="Arial" w:cs="Arial"/>
          <w:sz w:val="20"/>
          <w:szCs w:val="20"/>
        </w:rPr>
        <w:lastRenderedPageBreak/>
        <w:t>Previous Meeting Report Review and Approval</w:t>
      </w:r>
    </w:p>
    <w:p w14:paraId="2F76440B" w14:textId="77777777" w:rsidR="007C0A32" w:rsidRDefault="007C0A32" w:rsidP="007C0A32">
      <w:pPr>
        <w:pStyle w:val="ListParagraph"/>
        <w:numPr>
          <w:ilvl w:val="0"/>
          <w:numId w:val="15"/>
        </w:numPr>
        <w:rPr>
          <w:rFonts w:ascii="Arial" w:eastAsia="Times New Roman" w:hAnsi="Arial" w:cs="Arial"/>
          <w:sz w:val="20"/>
          <w:szCs w:val="20"/>
        </w:rPr>
      </w:pPr>
      <w:r>
        <w:rPr>
          <w:rFonts w:ascii="Arial" w:eastAsia="Times New Roman" w:hAnsi="Arial" w:cs="Arial"/>
          <w:sz w:val="20"/>
          <w:szCs w:val="20"/>
        </w:rPr>
        <w:t>Chair Report</w:t>
      </w:r>
    </w:p>
    <w:p w14:paraId="671D32EF" w14:textId="77777777" w:rsidR="007C0A32" w:rsidRDefault="007C0A32" w:rsidP="007C0A32">
      <w:pPr>
        <w:pStyle w:val="ListParagraph"/>
        <w:numPr>
          <w:ilvl w:val="0"/>
          <w:numId w:val="15"/>
        </w:numPr>
        <w:rPr>
          <w:rFonts w:ascii="Arial" w:eastAsia="Times New Roman" w:hAnsi="Arial" w:cs="Arial"/>
          <w:sz w:val="20"/>
          <w:szCs w:val="20"/>
          <w:lang w:val="en-GB"/>
        </w:rPr>
      </w:pPr>
      <w:r>
        <w:rPr>
          <w:rFonts w:ascii="Arial" w:eastAsia="Times New Roman" w:hAnsi="Arial" w:cs="Arial"/>
          <w:sz w:val="20"/>
          <w:szCs w:val="20"/>
          <w:lang w:val="en-GB"/>
        </w:rPr>
        <w:t>Old business</w:t>
      </w:r>
    </w:p>
    <w:p w14:paraId="6637EBF7" w14:textId="77777777" w:rsidR="007C0A32" w:rsidRDefault="007C0A32" w:rsidP="007C0A32">
      <w:pPr>
        <w:pStyle w:val="ListParagraph"/>
        <w:numPr>
          <w:ilvl w:val="0"/>
          <w:numId w:val="15"/>
        </w:numPr>
        <w:rPr>
          <w:rFonts w:ascii="Arial" w:eastAsia="Times New Roman" w:hAnsi="Arial" w:cs="Arial"/>
          <w:sz w:val="20"/>
          <w:szCs w:val="20"/>
          <w:lang w:val="en-GB"/>
        </w:rPr>
      </w:pPr>
      <w:r>
        <w:rPr>
          <w:rFonts w:ascii="Arial" w:eastAsia="Times New Roman" w:hAnsi="Arial" w:cs="Arial"/>
          <w:sz w:val="20"/>
          <w:szCs w:val="20"/>
          <w:lang w:val="en-GB"/>
        </w:rPr>
        <w:t>New business</w:t>
      </w:r>
    </w:p>
    <w:p w14:paraId="0A644737" w14:textId="021FFF1A" w:rsidR="007C0A32" w:rsidRDefault="007C0A32" w:rsidP="007C0A32">
      <w:pPr>
        <w:pStyle w:val="ListParagraph"/>
        <w:numPr>
          <w:ilvl w:val="0"/>
          <w:numId w:val="15"/>
        </w:numPr>
        <w:rPr>
          <w:rFonts w:ascii="Arial" w:eastAsia="Times New Roman" w:hAnsi="Arial" w:cs="Arial"/>
          <w:sz w:val="20"/>
          <w:szCs w:val="20"/>
          <w:lang w:val="en-GB"/>
        </w:rPr>
      </w:pPr>
      <w:r>
        <w:rPr>
          <w:rFonts w:ascii="Arial" w:eastAsia="Times New Roman" w:hAnsi="Arial" w:cs="Arial"/>
          <w:sz w:val="20"/>
          <w:szCs w:val="20"/>
          <w:lang w:val="en-GB"/>
        </w:rPr>
        <w:t>TR-60 and TSB Update – Jerry Bowman</w:t>
      </w:r>
    </w:p>
    <w:p w14:paraId="440CAC59" w14:textId="77777777" w:rsidR="007C0A32" w:rsidRDefault="007C0A32" w:rsidP="007C0A32">
      <w:pPr>
        <w:pStyle w:val="ListParagraph"/>
        <w:numPr>
          <w:ilvl w:val="0"/>
          <w:numId w:val="15"/>
        </w:numPr>
        <w:rPr>
          <w:rFonts w:ascii="Arial" w:eastAsia="Times New Roman" w:hAnsi="Arial" w:cs="Arial"/>
          <w:sz w:val="20"/>
          <w:szCs w:val="20"/>
          <w:lang w:val="en-GB"/>
        </w:rPr>
      </w:pPr>
      <w:r>
        <w:rPr>
          <w:rFonts w:ascii="Arial" w:eastAsia="Times New Roman" w:hAnsi="Arial" w:cs="Arial"/>
          <w:sz w:val="20"/>
          <w:szCs w:val="20"/>
          <w:lang w:val="en-GB"/>
        </w:rPr>
        <w:t>TIA-5077.1 roadmap</w:t>
      </w:r>
    </w:p>
    <w:p w14:paraId="28FFF64B" w14:textId="77777777" w:rsidR="007C0A32" w:rsidRDefault="007C0A32" w:rsidP="007C0A32">
      <w:pPr>
        <w:pStyle w:val="ListParagraph"/>
        <w:numPr>
          <w:ilvl w:val="0"/>
          <w:numId w:val="15"/>
        </w:numPr>
        <w:rPr>
          <w:rFonts w:eastAsia="Times New Roman" w:cs="Calibri"/>
          <w:sz w:val="20"/>
          <w:szCs w:val="20"/>
        </w:rPr>
      </w:pPr>
      <w:r>
        <w:rPr>
          <w:rFonts w:ascii="Arial" w:eastAsia="Times New Roman" w:hAnsi="Arial" w:cs="Arial"/>
          <w:sz w:val="20"/>
          <w:szCs w:val="20"/>
          <w:lang w:val="en-GB"/>
        </w:rPr>
        <w:t>Items from the floor</w:t>
      </w:r>
    </w:p>
    <w:p w14:paraId="7E985CF4" w14:textId="77777777" w:rsidR="007C0A32" w:rsidRDefault="007C0A32" w:rsidP="007C0A32">
      <w:pPr>
        <w:pStyle w:val="ListParagraph"/>
        <w:numPr>
          <w:ilvl w:val="0"/>
          <w:numId w:val="15"/>
        </w:numPr>
        <w:rPr>
          <w:rFonts w:eastAsia="Times New Roman"/>
          <w:sz w:val="20"/>
          <w:szCs w:val="20"/>
        </w:rPr>
      </w:pPr>
      <w:r>
        <w:rPr>
          <w:rFonts w:ascii="Arial" w:eastAsia="Times New Roman" w:hAnsi="Arial" w:cs="Arial"/>
          <w:sz w:val="20"/>
          <w:szCs w:val="20"/>
        </w:rPr>
        <w:t>Adjournment</w:t>
      </w:r>
    </w:p>
    <w:p w14:paraId="2171B8CC" w14:textId="77777777" w:rsidR="001806A1" w:rsidRDefault="001806A1" w:rsidP="001806A1">
      <w:pPr>
        <w:pStyle w:val="BodyText"/>
        <w:pBdr>
          <w:bottom w:val="single" w:sz="6" w:space="1" w:color="auto"/>
        </w:pBdr>
        <w:spacing w:after="120"/>
        <w:rPr>
          <w:bCs/>
          <w:sz w:val="20"/>
          <w:szCs w:val="20"/>
        </w:rPr>
      </w:pPr>
    </w:p>
    <w:p w14:paraId="22CB2DEC" w14:textId="77777777" w:rsidR="001806A1" w:rsidRDefault="001806A1" w:rsidP="001806A1">
      <w:pPr>
        <w:pStyle w:val="Heading1"/>
        <w:spacing w:before="60"/>
        <w:rPr>
          <w:sz w:val="20"/>
          <w:szCs w:val="20"/>
        </w:rPr>
      </w:pPr>
      <w:r>
        <w:rPr>
          <w:sz w:val="20"/>
          <w:szCs w:val="20"/>
        </w:rPr>
        <w:t>AVAILABILITY OF MEETING DOCUMENTS:</w:t>
      </w:r>
    </w:p>
    <w:p w14:paraId="67AD78F8" w14:textId="7A185836" w:rsidR="001806A1" w:rsidRDefault="001806A1" w:rsidP="001806A1">
      <w:pPr>
        <w:jc w:val="both"/>
        <w:rPr>
          <w:rFonts w:ascii="Arial" w:hAnsi="Arial" w:cs="Arial"/>
          <w:sz w:val="20"/>
          <w:szCs w:val="20"/>
        </w:rPr>
      </w:pPr>
      <w:r>
        <w:rPr>
          <w:rFonts w:ascii="Arial" w:hAnsi="Arial" w:cs="Arial"/>
          <w:sz w:val="20"/>
          <w:szCs w:val="20"/>
        </w:rPr>
        <w:t xml:space="preserve">TR-60.B members/participants are instructed to download contributions and other meeting documents from TIA Connect (connect.tiaonline.org) before the meeting.  </w:t>
      </w:r>
    </w:p>
    <w:p w14:paraId="0506B1D1" w14:textId="77777777" w:rsidR="001806A1" w:rsidRDefault="001806A1" w:rsidP="001806A1">
      <w:pPr>
        <w:rPr>
          <w:rFonts w:ascii="Arial" w:hAnsi="Arial" w:cs="Arial"/>
          <w:sz w:val="20"/>
          <w:szCs w:val="20"/>
        </w:rPr>
      </w:pPr>
      <w:r>
        <w:rPr>
          <w:rStyle w:val="b1"/>
          <w:rFonts w:ascii="Arial" w:hAnsi="Arial" w:cs="Arial"/>
          <w:sz w:val="20"/>
          <w:szCs w:val="20"/>
        </w:rPr>
        <w:t>To access the meeting’s contributions, please follow the directions below:</w:t>
      </w:r>
    </w:p>
    <w:p w14:paraId="6CE04BBB" w14:textId="77777777" w:rsidR="001806A1" w:rsidRDefault="001806A1" w:rsidP="001806A1">
      <w:pPr>
        <w:pStyle w:val="ListParagraph"/>
        <w:numPr>
          <w:ilvl w:val="1"/>
          <w:numId w:val="7"/>
        </w:numPr>
        <w:rPr>
          <w:rFonts w:ascii="Arial" w:hAnsi="Arial" w:cs="Arial"/>
          <w:sz w:val="20"/>
          <w:szCs w:val="20"/>
        </w:rPr>
      </w:pPr>
      <w:r>
        <w:rPr>
          <w:rFonts w:ascii="Arial" w:hAnsi="Arial" w:cs="Arial"/>
          <w:sz w:val="20"/>
          <w:szCs w:val="20"/>
        </w:rPr>
        <w:t xml:space="preserve">Go to </w:t>
      </w:r>
      <w:hyperlink r:id="rId10" w:history="1">
        <w:r>
          <w:rPr>
            <w:rStyle w:val="Hyperlink"/>
            <w:rFonts w:ascii="Arial" w:hAnsi="Arial" w:cs="Arial"/>
            <w:sz w:val="20"/>
            <w:szCs w:val="20"/>
          </w:rPr>
          <w:t>connect.tiaonline.org</w:t>
        </w:r>
      </w:hyperlink>
    </w:p>
    <w:p w14:paraId="73C63699" w14:textId="77777777" w:rsidR="001806A1" w:rsidRDefault="001806A1" w:rsidP="001806A1">
      <w:pPr>
        <w:pStyle w:val="ListParagraph"/>
        <w:numPr>
          <w:ilvl w:val="1"/>
          <w:numId w:val="7"/>
        </w:numPr>
        <w:rPr>
          <w:rFonts w:ascii="Arial" w:hAnsi="Arial" w:cs="Arial"/>
          <w:sz w:val="20"/>
          <w:szCs w:val="20"/>
        </w:rPr>
      </w:pPr>
      <w:r>
        <w:rPr>
          <w:rFonts w:ascii="Arial" w:hAnsi="Arial" w:cs="Arial"/>
          <w:sz w:val="20"/>
          <w:szCs w:val="20"/>
        </w:rPr>
        <w:t xml:space="preserve">Enter your </w:t>
      </w:r>
      <w:r>
        <w:rPr>
          <w:rFonts w:ascii="Arial" w:hAnsi="Arial" w:cs="Arial"/>
          <w:i/>
          <w:iCs/>
          <w:sz w:val="20"/>
          <w:szCs w:val="20"/>
        </w:rPr>
        <w:t>Username</w:t>
      </w:r>
      <w:r>
        <w:rPr>
          <w:rFonts w:ascii="Arial" w:hAnsi="Arial" w:cs="Arial"/>
          <w:sz w:val="20"/>
          <w:szCs w:val="20"/>
        </w:rPr>
        <w:t xml:space="preserve"> (your email address in the TIA database)</w:t>
      </w:r>
    </w:p>
    <w:p w14:paraId="16297A8E" w14:textId="77777777" w:rsidR="001806A1" w:rsidRDefault="001806A1" w:rsidP="001806A1">
      <w:pPr>
        <w:pStyle w:val="ListParagraph"/>
        <w:numPr>
          <w:ilvl w:val="1"/>
          <w:numId w:val="7"/>
        </w:numPr>
        <w:rPr>
          <w:rFonts w:ascii="Arial" w:hAnsi="Arial" w:cs="Arial"/>
          <w:sz w:val="20"/>
          <w:szCs w:val="20"/>
        </w:rPr>
      </w:pPr>
      <w:r>
        <w:rPr>
          <w:rFonts w:ascii="Arial" w:hAnsi="Arial" w:cs="Arial"/>
          <w:sz w:val="20"/>
          <w:szCs w:val="20"/>
        </w:rPr>
        <w:t xml:space="preserve">Enter your </w:t>
      </w:r>
      <w:r>
        <w:rPr>
          <w:rFonts w:ascii="Arial" w:hAnsi="Arial" w:cs="Arial"/>
          <w:i/>
          <w:iCs/>
          <w:sz w:val="20"/>
          <w:szCs w:val="20"/>
        </w:rPr>
        <w:t>Password</w:t>
      </w:r>
    </w:p>
    <w:p w14:paraId="504F4D83" w14:textId="77777777" w:rsidR="001806A1" w:rsidRDefault="001806A1" w:rsidP="001806A1">
      <w:pPr>
        <w:pStyle w:val="ListParagraph"/>
        <w:numPr>
          <w:ilvl w:val="1"/>
          <w:numId w:val="7"/>
        </w:numPr>
        <w:rPr>
          <w:rFonts w:ascii="Arial" w:hAnsi="Arial" w:cs="Arial"/>
          <w:b/>
          <w:bCs/>
          <w:i/>
          <w:iCs/>
          <w:sz w:val="20"/>
          <w:szCs w:val="20"/>
        </w:rPr>
      </w:pPr>
      <w:r>
        <w:rPr>
          <w:rFonts w:ascii="Arial" w:hAnsi="Arial" w:cs="Arial"/>
          <w:sz w:val="20"/>
          <w:szCs w:val="20"/>
        </w:rPr>
        <w:t>Click “</w:t>
      </w:r>
      <w:r>
        <w:rPr>
          <w:rFonts w:ascii="Arial" w:hAnsi="Arial" w:cs="Arial"/>
          <w:i/>
          <w:iCs/>
          <w:sz w:val="20"/>
          <w:szCs w:val="20"/>
        </w:rPr>
        <w:t>LOGIN”</w:t>
      </w:r>
    </w:p>
    <w:p w14:paraId="0D5D6FB6" w14:textId="77777777" w:rsidR="001806A1" w:rsidRDefault="001806A1" w:rsidP="001806A1">
      <w:pPr>
        <w:pStyle w:val="ListParagraph"/>
        <w:numPr>
          <w:ilvl w:val="1"/>
          <w:numId w:val="7"/>
        </w:numPr>
        <w:rPr>
          <w:rFonts w:ascii="Arial" w:hAnsi="Arial" w:cs="Arial"/>
          <w:sz w:val="20"/>
          <w:szCs w:val="20"/>
        </w:rPr>
      </w:pPr>
      <w:r>
        <w:rPr>
          <w:rFonts w:ascii="Arial" w:hAnsi="Arial" w:cs="Arial"/>
          <w:sz w:val="20"/>
          <w:szCs w:val="20"/>
        </w:rPr>
        <w:t>Click the “</w:t>
      </w:r>
      <w:r>
        <w:rPr>
          <w:rFonts w:ascii="Arial" w:hAnsi="Arial" w:cs="Arial"/>
          <w:i/>
          <w:iCs/>
          <w:sz w:val="20"/>
          <w:szCs w:val="20"/>
        </w:rPr>
        <w:t>Communities”</w:t>
      </w:r>
      <w:r>
        <w:rPr>
          <w:rFonts w:ascii="Arial" w:hAnsi="Arial" w:cs="Arial"/>
          <w:sz w:val="20"/>
          <w:szCs w:val="20"/>
        </w:rPr>
        <w:t xml:space="preserve"> tab and then select “</w:t>
      </w:r>
      <w:r>
        <w:rPr>
          <w:rFonts w:ascii="Arial" w:hAnsi="Arial" w:cs="Arial"/>
          <w:i/>
          <w:iCs/>
          <w:sz w:val="20"/>
          <w:szCs w:val="20"/>
        </w:rPr>
        <w:t>All My Communities</w:t>
      </w:r>
      <w:r>
        <w:rPr>
          <w:rFonts w:ascii="Arial" w:hAnsi="Arial" w:cs="Arial"/>
          <w:sz w:val="20"/>
          <w:szCs w:val="20"/>
        </w:rPr>
        <w:t xml:space="preserve">” </w:t>
      </w:r>
    </w:p>
    <w:p w14:paraId="549359C8" w14:textId="3E59FBBA" w:rsidR="001806A1" w:rsidRDefault="001806A1" w:rsidP="001806A1">
      <w:pPr>
        <w:pStyle w:val="ListParagraph"/>
        <w:numPr>
          <w:ilvl w:val="1"/>
          <w:numId w:val="7"/>
        </w:numPr>
        <w:rPr>
          <w:rFonts w:ascii="Arial" w:hAnsi="Arial" w:cs="Arial"/>
          <w:sz w:val="20"/>
          <w:szCs w:val="20"/>
        </w:rPr>
      </w:pPr>
      <w:r>
        <w:rPr>
          <w:rFonts w:ascii="Arial" w:hAnsi="Arial" w:cs="Arial"/>
          <w:sz w:val="20"/>
          <w:szCs w:val="20"/>
        </w:rPr>
        <w:t>Scroll down the page and select “</w:t>
      </w:r>
      <w:r>
        <w:rPr>
          <w:rFonts w:ascii="Arial" w:hAnsi="Arial" w:cs="Arial"/>
          <w:i/>
          <w:iCs/>
          <w:sz w:val="20"/>
          <w:szCs w:val="20"/>
        </w:rPr>
        <w:t>TR-60</w:t>
      </w:r>
      <w:r w:rsidR="004D0F11">
        <w:rPr>
          <w:rFonts w:ascii="Arial" w:hAnsi="Arial" w:cs="Arial"/>
          <w:i/>
          <w:iCs/>
          <w:sz w:val="20"/>
          <w:szCs w:val="20"/>
        </w:rPr>
        <w:t>.B Information Management</w:t>
      </w:r>
      <w:r>
        <w:rPr>
          <w:rFonts w:ascii="Arial" w:hAnsi="Arial" w:cs="Arial"/>
          <w:sz w:val="20"/>
          <w:szCs w:val="20"/>
        </w:rPr>
        <w:t>”</w:t>
      </w:r>
    </w:p>
    <w:p w14:paraId="4DB18359" w14:textId="6DE29B54" w:rsidR="001806A1" w:rsidRPr="00CD12CF" w:rsidRDefault="001806A1" w:rsidP="00CD12CF">
      <w:pPr>
        <w:pStyle w:val="ListParagraph"/>
        <w:numPr>
          <w:ilvl w:val="1"/>
          <w:numId w:val="7"/>
        </w:numPr>
        <w:spacing w:before="100" w:beforeAutospacing="1" w:after="100" w:afterAutospacing="1"/>
        <w:jc w:val="both"/>
        <w:rPr>
          <w:rFonts w:ascii="Arial" w:hAnsi="Arial" w:cs="Arial"/>
          <w:sz w:val="20"/>
          <w:szCs w:val="20"/>
        </w:rPr>
      </w:pPr>
      <w:r>
        <w:rPr>
          <w:rFonts w:ascii="Arial" w:hAnsi="Arial" w:cs="Arial"/>
          <w:sz w:val="20"/>
          <w:szCs w:val="20"/>
        </w:rPr>
        <w:t>Click on “</w:t>
      </w:r>
      <w:r>
        <w:rPr>
          <w:rFonts w:ascii="Arial" w:hAnsi="Arial" w:cs="Arial"/>
          <w:i/>
          <w:iCs/>
          <w:sz w:val="20"/>
          <w:szCs w:val="20"/>
        </w:rPr>
        <w:t>Documents</w:t>
      </w:r>
      <w:r>
        <w:rPr>
          <w:rFonts w:ascii="Arial" w:hAnsi="Arial" w:cs="Arial"/>
          <w:sz w:val="20"/>
          <w:szCs w:val="20"/>
        </w:rPr>
        <w:t>” and then select the “</w:t>
      </w:r>
      <w:r>
        <w:rPr>
          <w:rFonts w:ascii="Arial" w:hAnsi="Arial" w:cs="Arial"/>
          <w:i/>
          <w:iCs/>
          <w:sz w:val="20"/>
          <w:szCs w:val="20"/>
        </w:rPr>
        <w:t>202</w:t>
      </w:r>
      <w:r w:rsidR="003E3455">
        <w:rPr>
          <w:rFonts w:ascii="Arial" w:hAnsi="Arial" w:cs="Arial"/>
          <w:i/>
          <w:iCs/>
          <w:sz w:val="20"/>
          <w:szCs w:val="20"/>
        </w:rPr>
        <w:t>3</w:t>
      </w:r>
      <w:r w:rsidR="006E6C73">
        <w:rPr>
          <w:rFonts w:ascii="Arial" w:hAnsi="Arial" w:cs="Arial"/>
          <w:i/>
          <w:iCs/>
          <w:sz w:val="20"/>
          <w:szCs w:val="20"/>
        </w:rPr>
        <w:t>-</w:t>
      </w:r>
      <w:r w:rsidR="003E3455">
        <w:rPr>
          <w:rFonts w:ascii="Arial" w:hAnsi="Arial" w:cs="Arial"/>
          <w:i/>
          <w:iCs/>
          <w:sz w:val="20"/>
          <w:szCs w:val="20"/>
        </w:rPr>
        <w:t>0</w:t>
      </w:r>
      <w:r w:rsidR="00365828">
        <w:rPr>
          <w:rFonts w:ascii="Arial" w:hAnsi="Arial" w:cs="Arial"/>
          <w:i/>
          <w:iCs/>
          <w:sz w:val="20"/>
          <w:szCs w:val="20"/>
        </w:rPr>
        <w:t>302</w:t>
      </w:r>
      <w:r>
        <w:rPr>
          <w:rFonts w:ascii="Arial" w:hAnsi="Arial" w:cs="Arial"/>
          <w:i/>
          <w:iCs/>
          <w:sz w:val="20"/>
          <w:szCs w:val="20"/>
        </w:rPr>
        <w:t>Virtual</w:t>
      </w:r>
      <w:r>
        <w:rPr>
          <w:rFonts w:ascii="Arial" w:hAnsi="Arial" w:cs="Arial"/>
          <w:sz w:val="20"/>
          <w:szCs w:val="20"/>
        </w:rPr>
        <w:t>” folder</w:t>
      </w:r>
    </w:p>
    <w:sectPr w:rsidR="001806A1" w:rsidRPr="00CD12C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9D82" w14:textId="77777777" w:rsidR="00FC1978" w:rsidRDefault="00FC1978" w:rsidP="00154969">
      <w:pPr>
        <w:spacing w:after="0" w:line="240" w:lineRule="auto"/>
      </w:pPr>
      <w:r>
        <w:separator/>
      </w:r>
    </w:p>
  </w:endnote>
  <w:endnote w:type="continuationSeparator" w:id="0">
    <w:p w14:paraId="34DACA42" w14:textId="77777777" w:rsidR="00FC1978" w:rsidRDefault="00FC1978" w:rsidP="0015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7995" w14:textId="588C7835" w:rsidR="00AA0CBD" w:rsidRDefault="00AA0CBD">
    <w:pPr>
      <w:pStyle w:val="Footer"/>
      <w:jc w:val="right"/>
    </w:pPr>
    <w:r>
      <w:t>TIA | TR-60</w:t>
    </w:r>
    <w:r w:rsidR="0058768A">
      <w:t>.B</w:t>
    </w:r>
    <w:r w:rsidR="00B975D5">
      <w:t xml:space="preserve"> </w:t>
    </w:r>
    <w:r w:rsidR="00FE3B6F">
      <w:t>March</w:t>
    </w:r>
    <w:r w:rsidR="00B06965">
      <w:t xml:space="preserve"> 2023</w:t>
    </w:r>
    <w:r>
      <w:t xml:space="preserve"> | </w:t>
    </w:r>
    <w:sdt>
      <w:sdtPr>
        <w:id w:val="9530640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4934D3B" w14:textId="24FA7EAD" w:rsidR="00991CA7" w:rsidRDefault="00991CA7" w:rsidP="00991C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B9FA" w14:textId="77777777" w:rsidR="00FC1978" w:rsidRDefault="00FC1978" w:rsidP="00154969">
      <w:pPr>
        <w:spacing w:after="0" w:line="240" w:lineRule="auto"/>
      </w:pPr>
      <w:r>
        <w:separator/>
      </w:r>
    </w:p>
  </w:footnote>
  <w:footnote w:type="continuationSeparator" w:id="0">
    <w:p w14:paraId="729ACC0D" w14:textId="77777777" w:rsidR="00FC1978" w:rsidRDefault="00FC1978" w:rsidP="0015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8337" w14:textId="77203585" w:rsidR="00026174" w:rsidRDefault="00154969" w:rsidP="00026174">
    <w:pPr>
      <w:pStyle w:val="Header"/>
      <w:jc w:val="right"/>
      <w:rPr>
        <w:rFonts w:ascii="Arial" w:hAnsi="Arial" w:cs="Arial"/>
        <w:sz w:val="20"/>
      </w:rPr>
    </w:pPr>
    <w:r>
      <w:rPr>
        <w:noProof/>
      </w:rPr>
      <w:drawing>
        <wp:anchor distT="0" distB="0" distL="114300" distR="114300" simplePos="0" relativeHeight="251658240" behindDoc="0" locked="0" layoutInCell="1" allowOverlap="1" wp14:anchorId="3FFEA5CB" wp14:editId="2D679283">
          <wp:simplePos x="0" y="0"/>
          <wp:positionH relativeFrom="margin">
            <wp:posOffset>-457835</wp:posOffset>
          </wp:positionH>
          <wp:positionV relativeFrom="margin">
            <wp:posOffset>-777240</wp:posOffset>
          </wp:positionV>
          <wp:extent cx="1421765" cy="720090"/>
          <wp:effectExtent l="0" t="0" r="6985" b="3810"/>
          <wp:wrapSquare wrapText="bothSides"/>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ALOGO17.jpg"/>
                  <pic:cNvPicPr/>
                </pic:nvPicPr>
                <pic:blipFill>
                  <a:blip r:embed="rId1">
                    <a:extLst>
                      <a:ext uri="{28A0092B-C50C-407E-A947-70E740481C1C}">
                        <a14:useLocalDpi xmlns:a14="http://schemas.microsoft.com/office/drawing/2010/main" val="0"/>
                      </a:ext>
                    </a:extLst>
                  </a:blip>
                  <a:stretch>
                    <a:fillRect/>
                  </a:stretch>
                </pic:blipFill>
                <pic:spPr>
                  <a:xfrm>
                    <a:off x="0" y="0"/>
                    <a:ext cx="1421765" cy="720090"/>
                  </a:xfrm>
                  <a:prstGeom prst="rect">
                    <a:avLst/>
                  </a:prstGeom>
                </pic:spPr>
              </pic:pic>
            </a:graphicData>
          </a:graphic>
          <wp14:sizeRelH relativeFrom="margin">
            <wp14:pctWidth>0</wp14:pctWidth>
          </wp14:sizeRelH>
          <wp14:sizeRelV relativeFrom="margin">
            <wp14:pctHeight>0</wp14:pctHeight>
          </wp14:sizeRelV>
        </wp:anchor>
      </w:drawing>
    </w:r>
    <w:r w:rsidR="00026174" w:rsidRPr="00026174">
      <w:rPr>
        <w:rFonts w:ascii="Arial" w:hAnsi="Arial" w:cs="Arial"/>
        <w:sz w:val="20"/>
      </w:rPr>
      <w:t xml:space="preserve"> </w:t>
    </w:r>
    <w:r w:rsidR="00026174" w:rsidRPr="00981D97">
      <w:rPr>
        <w:rFonts w:ascii="Arial" w:hAnsi="Arial" w:cs="Arial"/>
        <w:sz w:val="20"/>
      </w:rPr>
      <w:t>TR</w:t>
    </w:r>
    <w:r w:rsidR="0039062E">
      <w:rPr>
        <w:rFonts w:ascii="Arial" w:hAnsi="Arial" w:cs="Arial"/>
        <w:sz w:val="20"/>
      </w:rPr>
      <w:t>-60</w:t>
    </w:r>
    <w:r w:rsidR="009B7B3F">
      <w:rPr>
        <w:rFonts w:ascii="Arial" w:hAnsi="Arial" w:cs="Arial"/>
        <w:sz w:val="20"/>
      </w:rPr>
      <w:t>.B</w:t>
    </w:r>
    <w:r w:rsidR="00026174">
      <w:rPr>
        <w:rFonts w:ascii="Arial" w:hAnsi="Arial" w:cs="Arial"/>
        <w:sz w:val="20"/>
      </w:rPr>
      <w:t xml:space="preserve"> </w:t>
    </w:r>
    <w:r w:rsidR="00B06965">
      <w:rPr>
        <w:rFonts w:ascii="Arial" w:hAnsi="Arial" w:cs="Arial"/>
        <w:sz w:val="20"/>
      </w:rPr>
      <w:t>0</w:t>
    </w:r>
    <w:r w:rsidR="00365828">
      <w:rPr>
        <w:rFonts w:ascii="Arial" w:hAnsi="Arial" w:cs="Arial"/>
        <w:sz w:val="20"/>
      </w:rPr>
      <w:t>2 March</w:t>
    </w:r>
    <w:r w:rsidR="003F63FE">
      <w:rPr>
        <w:rFonts w:ascii="Arial" w:hAnsi="Arial" w:cs="Arial"/>
        <w:sz w:val="20"/>
      </w:rPr>
      <w:t xml:space="preserve"> </w:t>
    </w:r>
    <w:r w:rsidR="00DF1B1A">
      <w:rPr>
        <w:rFonts w:ascii="Arial" w:hAnsi="Arial" w:cs="Arial"/>
        <w:sz w:val="20"/>
      </w:rPr>
      <w:t>202</w:t>
    </w:r>
    <w:r w:rsidR="00B06965">
      <w:rPr>
        <w:rFonts w:ascii="Arial" w:hAnsi="Arial" w:cs="Arial"/>
        <w:sz w:val="20"/>
      </w:rPr>
      <w:t>3</w:t>
    </w:r>
    <w:r w:rsidR="00DF1B1A">
      <w:rPr>
        <w:rFonts w:ascii="Arial" w:hAnsi="Arial" w:cs="Arial"/>
        <w:sz w:val="20"/>
      </w:rPr>
      <w:t xml:space="preserve"> </w:t>
    </w:r>
    <w:r w:rsidR="001014E2">
      <w:rPr>
        <w:rFonts w:ascii="Arial" w:hAnsi="Arial" w:cs="Arial"/>
        <w:sz w:val="20"/>
      </w:rPr>
      <w:t>Subcommittee</w:t>
    </w:r>
    <w:r w:rsidR="0039062E">
      <w:rPr>
        <w:rFonts w:ascii="Arial" w:hAnsi="Arial" w:cs="Arial"/>
        <w:sz w:val="20"/>
      </w:rPr>
      <w:t xml:space="preserve"> Meeting</w:t>
    </w:r>
  </w:p>
  <w:p w14:paraId="2DE99D70" w14:textId="77777777" w:rsidR="00026174" w:rsidRPr="00126C7F" w:rsidRDefault="00026174" w:rsidP="00026174">
    <w:pPr>
      <w:pStyle w:val="Header"/>
      <w:jc w:val="right"/>
      <w:rPr>
        <w:rFonts w:cstheme="minorHAnsi"/>
        <w:lang w:val="en-GB"/>
      </w:rPr>
    </w:pPr>
    <w:r w:rsidRPr="00126C7F">
      <w:rPr>
        <w:rFonts w:cstheme="minorHAnsi"/>
        <w:lang w:val="en-GB"/>
      </w:rPr>
      <w:t xml:space="preserve"> </w:t>
    </w:r>
  </w:p>
  <w:p w14:paraId="1A37AA38" w14:textId="716AD87A" w:rsidR="00AC7CCB" w:rsidRPr="004A77E4" w:rsidRDefault="00154969" w:rsidP="00154969">
    <w:pPr>
      <w:pStyle w:val="Header"/>
      <w:jc w:val="right"/>
      <w:rPr>
        <w:rFonts w:cstheme="minorHAnsi"/>
      </w:rPr>
    </w:pPr>
    <w:r w:rsidRPr="00154969">
      <w:rPr>
        <w:rFonts w:ascii="Corbel" w:hAnsi="Corbel"/>
      </w:rPr>
      <w:tab/>
    </w:r>
    <w:r w:rsidRPr="00154969">
      <w:rPr>
        <w:rFonts w:ascii="Corbel" w:hAnsi="Corbel"/>
      </w:rPr>
      <w:tab/>
    </w:r>
    <w:r w:rsidR="4F43BB81" w:rsidRPr="4F43BB81">
      <w:t xml:space="preserve"> </w:t>
    </w:r>
  </w:p>
  <w:p w14:paraId="43036426" w14:textId="2AFFB356" w:rsidR="00154969" w:rsidRPr="00126C7F" w:rsidRDefault="00AC7CCB" w:rsidP="00AC7CCB">
    <w:pPr>
      <w:pStyle w:val="Header"/>
      <w:jc w:val="center"/>
      <w:rPr>
        <w:rFonts w:cstheme="minorHAnsi"/>
        <w:lang w:val="en-GB"/>
      </w:rPr>
    </w:pPr>
    <w:r w:rsidRPr="00126C7F">
      <w:rPr>
        <w:rFonts w:cstheme="minorHAnsi"/>
        <w:lang w:val="en-GB"/>
      </w:rPr>
      <w:tab/>
    </w:r>
    <w:r w:rsidRPr="00126C7F">
      <w:rPr>
        <w:rFonts w:cstheme="minorHAnsi"/>
        <w:lang w:val="en-GB"/>
      </w:rPr>
      <w:tab/>
    </w:r>
    <w:r w:rsidR="00154969" w:rsidRPr="00126C7F">
      <w:rPr>
        <w:rFonts w:cstheme="minorHAnsi"/>
        <w:lang w:val="en-GB"/>
      </w:rPr>
      <w:t xml:space="preserve"> </w:t>
    </w:r>
  </w:p>
  <w:p w14:paraId="1A09388C" w14:textId="0D49D925" w:rsidR="0039062E" w:rsidRDefault="0039062E" w:rsidP="0039062E">
    <w:pPr>
      <w:pStyle w:val="Header"/>
      <w:jc w:val="center"/>
      <w:rPr>
        <w:rFonts w:ascii="Arial" w:hAnsi="Arial" w:cs="Arial"/>
        <w:sz w:val="28"/>
      </w:rPr>
    </w:pPr>
    <w:r w:rsidRPr="007C2626">
      <w:rPr>
        <w:rFonts w:ascii="Arial" w:hAnsi="Arial" w:cs="Arial"/>
        <w:sz w:val="28"/>
      </w:rPr>
      <w:t>Meeting Agenda</w:t>
    </w:r>
  </w:p>
  <w:p w14:paraId="463CAA3A" w14:textId="66783C6C" w:rsidR="00154969" w:rsidRPr="00AC7CCB" w:rsidRDefault="00154969" w:rsidP="00154969">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04D"/>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D15E2"/>
    <w:multiLevelType w:val="hybridMultilevel"/>
    <w:tmpl w:val="8B60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E4A01"/>
    <w:multiLevelType w:val="hybridMultilevel"/>
    <w:tmpl w:val="A814B328"/>
    <w:lvl w:ilvl="0" w:tplc="9D52BF46">
      <w:start w:val="1"/>
      <w:numFmt w:val="decimal"/>
      <w:lvlText w:val="%1."/>
      <w:lvlJc w:val="left"/>
      <w:pPr>
        <w:ind w:left="859" w:hanging="360"/>
      </w:pPr>
      <w:rPr>
        <w:rFonts w:ascii="Arial" w:eastAsia="Arial" w:hAnsi="Arial" w:cs="Arial" w:hint="default"/>
        <w:spacing w:val="-1"/>
        <w:w w:val="99"/>
        <w:sz w:val="20"/>
        <w:szCs w:val="20"/>
        <w:lang w:val="en-US" w:eastAsia="en-US" w:bidi="en-US"/>
      </w:rPr>
    </w:lvl>
    <w:lvl w:ilvl="1" w:tplc="5372961E">
      <w:numFmt w:val="bullet"/>
      <w:lvlText w:val="•"/>
      <w:lvlJc w:val="left"/>
      <w:pPr>
        <w:ind w:left="1738" w:hanging="360"/>
      </w:pPr>
      <w:rPr>
        <w:rFonts w:hint="default"/>
        <w:lang w:val="en-US" w:eastAsia="en-US" w:bidi="en-US"/>
      </w:rPr>
    </w:lvl>
    <w:lvl w:ilvl="2" w:tplc="91166972">
      <w:numFmt w:val="bullet"/>
      <w:lvlText w:val="•"/>
      <w:lvlJc w:val="left"/>
      <w:pPr>
        <w:ind w:left="2616" w:hanging="360"/>
      </w:pPr>
      <w:rPr>
        <w:rFonts w:hint="default"/>
        <w:lang w:val="en-US" w:eastAsia="en-US" w:bidi="en-US"/>
      </w:rPr>
    </w:lvl>
    <w:lvl w:ilvl="3" w:tplc="B4AEF9AC">
      <w:numFmt w:val="bullet"/>
      <w:lvlText w:val="•"/>
      <w:lvlJc w:val="left"/>
      <w:pPr>
        <w:ind w:left="3494" w:hanging="360"/>
      </w:pPr>
      <w:rPr>
        <w:rFonts w:hint="default"/>
        <w:lang w:val="en-US" w:eastAsia="en-US" w:bidi="en-US"/>
      </w:rPr>
    </w:lvl>
    <w:lvl w:ilvl="4" w:tplc="C4E4E088">
      <w:numFmt w:val="bullet"/>
      <w:lvlText w:val="•"/>
      <w:lvlJc w:val="left"/>
      <w:pPr>
        <w:ind w:left="4372" w:hanging="360"/>
      </w:pPr>
      <w:rPr>
        <w:rFonts w:hint="default"/>
        <w:lang w:val="en-US" w:eastAsia="en-US" w:bidi="en-US"/>
      </w:rPr>
    </w:lvl>
    <w:lvl w:ilvl="5" w:tplc="874CD83A">
      <w:numFmt w:val="bullet"/>
      <w:lvlText w:val="•"/>
      <w:lvlJc w:val="left"/>
      <w:pPr>
        <w:ind w:left="5250" w:hanging="360"/>
      </w:pPr>
      <w:rPr>
        <w:rFonts w:hint="default"/>
        <w:lang w:val="en-US" w:eastAsia="en-US" w:bidi="en-US"/>
      </w:rPr>
    </w:lvl>
    <w:lvl w:ilvl="6" w:tplc="A31288EA">
      <w:numFmt w:val="bullet"/>
      <w:lvlText w:val="•"/>
      <w:lvlJc w:val="left"/>
      <w:pPr>
        <w:ind w:left="6128" w:hanging="360"/>
      </w:pPr>
      <w:rPr>
        <w:rFonts w:hint="default"/>
        <w:lang w:val="en-US" w:eastAsia="en-US" w:bidi="en-US"/>
      </w:rPr>
    </w:lvl>
    <w:lvl w:ilvl="7" w:tplc="E8408B88">
      <w:numFmt w:val="bullet"/>
      <w:lvlText w:val="•"/>
      <w:lvlJc w:val="left"/>
      <w:pPr>
        <w:ind w:left="7006" w:hanging="360"/>
      </w:pPr>
      <w:rPr>
        <w:rFonts w:hint="default"/>
        <w:lang w:val="en-US" w:eastAsia="en-US" w:bidi="en-US"/>
      </w:rPr>
    </w:lvl>
    <w:lvl w:ilvl="8" w:tplc="48569692">
      <w:numFmt w:val="bullet"/>
      <w:lvlText w:val="•"/>
      <w:lvlJc w:val="left"/>
      <w:pPr>
        <w:ind w:left="7884" w:hanging="360"/>
      </w:pPr>
      <w:rPr>
        <w:rFonts w:hint="default"/>
        <w:lang w:val="en-US" w:eastAsia="en-US" w:bidi="en-US"/>
      </w:rPr>
    </w:lvl>
  </w:abstractNum>
  <w:abstractNum w:abstractNumId="3" w15:restartNumberingAfterBreak="0">
    <w:nsid w:val="1A8F261E"/>
    <w:multiLevelType w:val="hybridMultilevel"/>
    <w:tmpl w:val="1A06C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E08A1"/>
    <w:multiLevelType w:val="multilevel"/>
    <w:tmpl w:val="55980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64F66"/>
    <w:multiLevelType w:val="hybridMultilevel"/>
    <w:tmpl w:val="6D4A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96AA3"/>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7" w15:restartNumberingAfterBreak="0">
    <w:nsid w:val="5A9B2884"/>
    <w:multiLevelType w:val="hybridMultilevel"/>
    <w:tmpl w:val="0CE899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2269B"/>
    <w:multiLevelType w:val="hybridMultilevel"/>
    <w:tmpl w:val="6F768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A242FAB"/>
    <w:multiLevelType w:val="hybridMultilevel"/>
    <w:tmpl w:val="0C9CF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387A2A"/>
    <w:multiLevelType w:val="hybridMultilevel"/>
    <w:tmpl w:val="BF3CF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70F66"/>
    <w:multiLevelType w:val="multilevel"/>
    <w:tmpl w:val="4D9E0C4C"/>
    <w:lvl w:ilvl="0">
      <w:start w:val="1"/>
      <w:numFmt w:val="decimal"/>
      <w:lvlText w:val="%1."/>
      <w:lvlJc w:val="left"/>
      <w:pPr>
        <w:ind w:left="1420" w:hanging="360"/>
      </w:pPr>
      <w:rPr>
        <w:rFonts w:hint="default"/>
      </w:rPr>
    </w:lvl>
    <w:lvl w:ilvl="1">
      <w:start w:val="5"/>
      <w:numFmt w:val="decimal"/>
      <w:isLgl/>
      <w:lvlText w:val="%1.%2"/>
      <w:lvlJc w:val="left"/>
      <w:pPr>
        <w:ind w:left="142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860" w:hanging="1800"/>
      </w:pPr>
      <w:rPr>
        <w:rFonts w:hint="default"/>
      </w:rPr>
    </w:lvl>
  </w:abstractNum>
  <w:abstractNum w:abstractNumId="12" w15:restartNumberingAfterBreak="0">
    <w:nsid w:val="7DF75032"/>
    <w:multiLevelType w:val="hybridMultilevel"/>
    <w:tmpl w:val="9F0291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50103903">
    <w:abstractNumId w:val="0"/>
  </w:num>
  <w:num w:numId="2" w16cid:durableId="944073528">
    <w:abstractNumId w:val="6"/>
  </w:num>
  <w:num w:numId="3" w16cid:durableId="1423061363">
    <w:abstractNumId w:val="11"/>
  </w:num>
  <w:num w:numId="4" w16cid:durableId="559637625">
    <w:abstractNumId w:val="5"/>
  </w:num>
  <w:num w:numId="5" w16cid:durableId="1777140309">
    <w:abstractNumId w:val="3"/>
  </w:num>
  <w:num w:numId="6" w16cid:durableId="17318742">
    <w:abstractNumId w:val="10"/>
  </w:num>
  <w:num w:numId="7" w16cid:durableId="671447352">
    <w:abstractNumId w:val="4"/>
  </w:num>
  <w:num w:numId="8" w16cid:durableId="2142579125">
    <w:abstractNumId w:val="2"/>
  </w:num>
  <w:num w:numId="9" w16cid:durableId="1408041483">
    <w:abstractNumId w:val="8"/>
  </w:num>
  <w:num w:numId="10" w16cid:durableId="1448044388">
    <w:abstractNumId w:val="7"/>
  </w:num>
  <w:num w:numId="11" w16cid:durableId="1818574582">
    <w:abstractNumId w:val="1"/>
  </w:num>
  <w:num w:numId="12" w16cid:durableId="1451976809">
    <w:abstractNumId w:val="8"/>
  </w:num>
  <w:num w:numId="13" w16cid:durableId="1530873226">
    <w:abstractNumId w:val="12"/>
  </w:num>
  <w:num w:numId="14" w16cid:durableId="1143083271">
    <w:abstractNumId w:val="9"/>
  </w:num>
  <w:num w:numId="15" w16cid:durableId="3747379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69"/>
    <w:rsid w:val="00004FD8"/>
    <w:rsid w:val="0000669E"/>
    <w:rsid w:val="00026174"/>
    <w:rsid w:val="00045AE8"/>
    <w:rsid w:val="00062B31"/>
    <w:rsid w:val="00062F84"/>
    <w:rsid w:val="00065A7E"/>
    <w:rsid w:val="0009494B"/>
    <w:rsid w:val="000B1FD2"/>
    <w:rsid w:val="000D336F"/>
    <w:rsid w:val="000E4573"/>
    <w:rsid w:val="001014E2"/>
    <w:rsid w:val="00104E24"/>
    <w:rsid w:val="00112601"/>
    <w:rsid w:val="00126C7F"/>
    <w:rsid w:val="00137894"/>
    <w:rsid w:val="00154969"/>
    <w:rsid w:val="00157775"/>
    <w:rsid w:val="0016073B"/>
    <w:rsid w:val="00171065"/>
    <w:rsid w:val="0017530E"/>
    <w:rsid w:val="001806A1"/>
    <w:rsid w:val="001C7D75"/>
    <w:rsid w:val="001F2604"/>
    <w:rsid w:val="00216C2F"/>
    <w:rsid w:val="002171BB"/>
    <w:rsid w:val="00243110"/>
    <w:rsid w:val="00257B90"/>
    <w:rsid w:val="00272059"/>
    <w:rsid w:val="0027718A"/>
    <w:rsid w:val="00282EEB"/>
    <w:rsid w:val="00283E96"/>
    <w:rsid w:val="00293CCA"/>
    <w:rsid w:val="00295F56"/>
    <w:rsid w:val="002A6758"/>
    <w:rsid w:val="002B1EA7"/>
    <w:rsid w:val="002B72E1"/>
    <w:rsid w:val="0032132C"/>
    <w:rsid w:val="0032387D"/>
    <w:rsid w:val="0033304E"/>
    <w:rsid w:val="00361334"/>
    <w:rsid w:val="00365828"/>
    <w:rsid w:val="003721A1"/>
    <w:rsid w:val="0039062E"/>
    <w:rsid w:val="003E1457"/>
    <w:rsid w:val="003E3455"/>
    <w:rsid w:val="003E7D7E"/>
    <w:rsid w:val="003F63FE"/>
    <w:rsid w:val="003F7DD7"/>
    <w:rsid w:val="00431A2E"/>
    <w:rsid w:val="00444E83"/>
    <w:rsid w:val="00465F69"/>
    <w:rsid w:val="004A77E4"/>
    <w:rsid w:val="004D0F11"/>
    <w:rsid w:val="004D15BA"/>
    <w:rsid w:val="004E1D51"/>
    <w:rsid w:val="004F3B88"/>
    <w:rsid w:val="00522B87"/>
    <w:rsid w:val="00537C26"/>
    <w:rsid w:val="0056372A"/>
    <w:rsid w:val="005648D5"/>
    <w:rsid w:val="0056745C"/>
    <w:rsid w:val="0058768A"/>
    <w:rsid w:val="005A2EB1"/>
    <w:rsid w:val="005A46E1"/>
    <w:rsid w:val="005E0059"/>
    <w:rsid w:val="005F0BB3"/>
    <w:rsid w:val="0065728B"/>
    <w:rsid w:val="00657E8B"/>
    <w:rsid w:val="00684829"/>
    <w:rsid w:val="00690A7C"/>
    <w:rsid w:val="006B1153"/>
    <w:rsid w:val="006E6C73"/>
    <w:rsid w:val="006E7ABA"/>
    <w:rsid w:val="006F3595"/>
    <w:rsid w:val="006F4ACE"/>
    <w:rsid w:val="006F75DB"/>
    <w:rsid w:val="00712DF0"/>
    <w:rsid w:val="00713C33"/>
    <w:rsid w:val="007146EF"/>
    <w:rsid w:val="00714A0C"/>
    <w:rsid w:val="00714FF6"/>
    <w:rsid w:val="007155B3"/>
    <w:rsid w:val="00776EB6"/>
    <w:rsid w:val="0078516B"/>
    <w:rsid w:val="007917A3"/>
    <w:rsid w:val="007931E5"/>
    <w:rsid w:val="007A31D5"/>
    <w:rsid w:val="007C0A32"/>
    <w:rsid w:val="008073ED"/>
    <w:rsid w:val="00820ED2"/>
    <w:rsid w:val="00824FEF"/>
    <w:rsid w:val="008303BB"/>
    <w:rsid w:val="00833421"/>
    <w:rsid w:val="00855935"/>
    <w:rsid w:val="00864F4D"/>
    <w:rsid w:val="008C4EE3"/>
    <w:rsid w:val="008C5C78"/>
    <w:rsid w:val="008D3FEB"/>
    <w:rsid w:val="008E6060"/>
    <w:rsid w:val="008F72A6"/>
    <w:rsid w:val="00905E97"/>
    <w:rsid w:val="00933BCD"/>
    <w:rsid w:val="0093532B"/>
    <w:rsid w:val="0093758F"/>
    <w:rsid w:val="00991CA7"/>
    <w:rsid w:val="009A2642"/>
    <w:rsid w:val="009B7B3F"/>
    <w:rsid w:val="009C5936"/>
    <w:rsid w:val="00A05C6F"/>
    <w:rsid w:val="00A60429"/>
    <w:rsid w:val="00A61770"/>
    <w:rsid w:val="00A65968"/>
    <w:rsid w:val="00A701FC"/>
    <w:rsid w:val="00A80F00"/>
    <w:rsid w:val="00A93B4D"/>
    <w:rsid w:val="00A9461D"/>
    <w:rsid w:val="00A9572B"/>
    <w:rsid w:val="00AA0CBD"/>
    <w:rsid w:val="00AC7CCB"/>
    <w:rsid w:val="00B06965"/>
    <w:rsid w:val="00B60DF7"/>
    <w:rsid w:val="00B72891"/>
    <w:rsid w:val="00B75412"/>
    <w:rsid w:val="00B76AA0"/>
    <w:rsid w:val="00B94B05"/>
    <w:rsid w:val="00B975D5"/>
    <w:rsid w:val="00BA67C6"/>
    <w:rsid w:val="00BA7214"/>
    <w:rsid w:val="00BB16A5"/>
    <w:rsid w:val="00BE2106"/>
    <w:rsid w:val="00BE780A"/>
    <w:rsid w:val="00BE7A96"/>
    <w:rsid w:val="00C2444F"/>
    <w:rsid w:val="00C40789"/>
    <w:rsid w:val="00C54D9C"/>
    <w:rsid w:val="00C711BD"/>
    <w:rsid w:val="00C7369D"/>
    <w:rsid w:val="00C73CC6"/>
    <w:rsid w:val="00CA41F4"/>
    <w:rsid w:val="00CA7C12"/>
    <w:rsid w:val="00CB5C23"/>
    <w:rsid w:val="00CC2AF1"/>
    <w:rsid w:val="00CD12CF"/>
    <w:rsid w:val="00CD7372"/>
    <w:rsid w:val="00D20D02"/>
    <w:rsid w:val="00D503D3"/>
    <w:rsid w:val="00D96516"/>
    <w:rsid w:val="00DA10EC"/>
    <w:rsid w:val="00DB37B9"/>
    <w:rsid w:val="00DC4AB9"/>
    <w:rsid w:val="00DC6593"/>
    <w:rsid w:val="00DE40FE"/>
    <w:rsid w:val="00DF09DF"/>
    <w:rsid w:val="00DF1B1A"/>
    <w:rsid w:val="00E147D7"/>
    <w:rsid w:val="00E2591C"/>
    <w:rsid w:val="00E25AFA"/>
    <w:rsid w:val="00E60CDF"/>
    <w:rsid w:val="00EC2414"/>
    <w:rsid w:val="00F03E93"/>
    <w:rsid w:val="00F048C5"/>
    <w:rsid w:val="00F1184E"/>
    <w:rsid w:val="00F15D40"/>
    <w:rsid w:val="00F646EE"/>
    <w:rsid w:val="00F66DDB"/>
    <w:rsid w:val="00F95654"/>
    <w:rsid w:val="00F9642D"/>
    <w:rsid w:val="00FC1978"/>
    <w:rsid w:val="00FE19CC"/>
    <w:rsid w:val="00FE3B6F"/>
    <w:rsid w:val="00FF7B29"/>
    <w:rsid w:val="4F43B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1D19"/>
  <w15:chartTrackingRefBased/>
  <w15:docId w15:val="{F35CF5DE-5967-4807-A01E-025D8CB4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47D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4969"/>
    <w:pPr>
      <w:tabs>
        <w:tab w:val="center" w:pos="4680"/>
        <w:tab w:val="right" w:pos="9360"/>
      </w:tabs>
      <w:spacing w:after="0" w:line="240" w:lineRule="auto"/>
    </w:pPr>
  </w:style>
  <w:style w:type="character" w:customStyle="1" w:styleId="HeaderChar">
    <w:name w:val="Header Char"/>
    <w:basedOn w:val="DefaultParagraphFont"/>
    <w:link w:val="Header"/>
    <w:rsid w:val="00154969"/>
  </w:style>
  <w:style w:type="paragraph" w:styleId="Footer">
    <w:name w:val="footer"/>
    <w:basedOn w:val="Normal"/>
    <w:link w:val="FooterChar"/>
    <w:uiPriority w:val="99"/>
    <w:unhideWhenUsed/>
    <w:rsid w:val="0015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96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semiHidden/>
    <w:rsid w:val="002A6758"/>
    <w:pPr>
      <w:spacing w:before="120" w:after="120" w:line="240" w:lineRule="auto"/>
    </w:pPr>
    <w:rPr>
      <w:rFonts w:ascii="Arial" w:eastAsia="Times New Roman" w:hAnsi="Arial" w:cs="Times New Roman"/>
      <w:b/>
      <w:caps/>
      <w:sz w:val="20"/>
      <w:szCs w:val="20"/>
    </w:rPr>
  </w:style>
  <w:style w:type="paragraph" w:styleId="CommentText">
    <w:name w:val="annotation text"/>
    <w:basedOn w:val="Normal"/>
    <w:link w:val="CommentTextChar"/>
    <w:semiHidden/>
    <w:rsid w:val="002A6758"/>
    <w:pPr>
      <w:spacing w:after="24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semiHidden/>
    <w:rsid w:val="002A6758"/>
    <w:rPr>
      <w:rFonts w:ascii="Arial" w:eastAsia="Times New Roman" w:hAnsi="Arial" w:cs="Times New Roman"/>
      <w:snapToGrid w:val="0"/>
      <w:sz w:val="20"/>
      <w:szCs w:val="20"/>
    </w:rPr>
  </w:style>
  <w:style w:type="paragraph" w:customStyle="1" w:styleId="Table">
    <w:name w:val="Table"/>
    <w:rsid w:val="002A6758"/>
    <w:pPr>
      <w:tabs>
        <w:tab w:val="left" w:pos="720"/>
        <w:tab w:val="left" w:pos="1080"/>
        <w:tab w:val="left" w:pos="1440"/>
      </w:tabs>
      <w:spacing w:after="0" w:line="240" w:lineRule="auto"/>
    </w:pPr>
    <w:rPr>
      <w:rFonts w:ascii="Arial" w:eastAsia="Times New Roman" w:hAnsi="Arial" w:cs="Times New Roman"/>
      <w:b/>
      <w:noProof/>
      <w:sz w:val="24"/>
      <w:szCs w:val="20"/>
    </w:rPr>
  </w:style>
  <w:style w:type="paragraph" w:styleId="CommentSubject">
    <w:name w:val="annotation subject"/>
    <w:basedOn w:val="CommentText"/>
    <w:next w:val="CommentText"/>
    <w:link w:val="CommentSubjectChar"/>
    <w:semiHidden/>
    <w:rsid w:val="002A6758"/>
    <w:rPr>
      <w:b/>
      <w:bCs/>
    </w:rPr>
  </w:style>
  <w:style w:type="character" w:customStyle="1" w:styleId="CommentSubjectChar">
    <w:name w:val="Comment Subject Char"/>
    <w:basedOn w:val="CommentTextChar"/>
    <w:link w:val="CommentSubject"/>
    <w:semiHidden/>
    <w:rsid w:val="002A6758"/>
    <w:rPr>
      <w:rFonts w:ascii="Arial" w:eastAsia="Times New Roman" w:hAnsi="Arial" w:cs="Times New Roman"/>
      <w:b/>
      <w:bCs/>
      <w:snapToGrid w:val="0"/>
      <w:sz w:val="20"/>
      <w:szCs w:val="20"/>
    </w:rPr>
  </w:style>
  <w:style w:type="character" w:styleId="Hyperlink">
    <w:name w:val="Hyperlink"/>
    <w:rsid w:val="002A6758"/>
    <w:rPr>
      <w:color w:val="0000FF"/>
      <w:u w:val="single"/>
    </w:rPr>
  </w:style>
  <w:style w:type="character" w:styleId="UnresolvedMention">
    <w:name w:val="Unresolved Mention"/>
    <w:basedOn w:val="DefaultParagraphFont"/>
    <w:uiPriority w:val="99"/>
    <w:semiHidden/>
    <w:unhideWhenUsed/>
    <w:rsid w:val="00864F4D"/>
    <w:rPr>
      <w:color w:val="605E5C"/>
      <w:shd w:val="clear" w:color="auto" w:fill="E1DFDD"/>
    </w:rPr>
  </w:style>
  <w:style w:type="paragraph" w:styleId="NormalWeb">
    <w:name w:val="Normal (Web)"/>
    <w:basedOn w:val="Normal"/>
    <w:uiPriority w:val="99"/>
    <w:semiHidden/>
    <w:unhideWhenUsed/>
    <w:rsid w:val="001F2604"/>
    <w:pPr>
      <w:spacing w:before="100" w:beforeAutospacing="1" w:after="100" w:afterAutospacing="1" w:line="240" w:lineRule="auto"/>
    </w:pPr>
    <w:rPr>
      <w:rFonts w:ascii="Calibri" w:hAnsi="Calibri" w:cs="Calibri"/>
    </w:rPr>
  </w:style>
  <w:style w:type="paragraph" w:styleId="ListParagraph">
    <w:name w:val="List Paragraph"/>
    <w:basedOn w:val="Normal"/>
    <w:uiPriority w:val="1"/>
    <w:qFormat/>
    <w:rsid w:val="00991CA7"/>
    <w:pPr>
      <w:spacing w:after="0" w:line="240" w:lineRule="auto"/>
      <w:ind w:left="720"/>
      <w:contextualSpacing/>
    </w:pPr>
    <w:rPr>
      <w:rFonts w:ascii="Cambria" w:eastAsia="Cambria" w:hAnsi="Cambria" w:cs="Times New Roman"/>
      <w:sz w:val="24"/>
      <w:szCs w:val="24"/>
    </w:rPr>
  </w:style>
  <w:style w:type="paragraph" w:styleId="BodyText">
    <w:name w:val="Body Text"/>
    <w:basedOn w:val="Normal"/>
    <w:link w:val="BodyTextChar"/>
    <w:uiPriority w:val="1"/>
    <w:qFormat/>
    <w:rsid w:val="009A2642"/>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9A2642"/>
    <w:rPr>
      <w:rFonts w:ascii="Arial" w:eastAsia="Arial" w:hAnsi="Arial" w:cs="Arial"/>
      <w:sz w:val="24"/>
      <w:szCs w:val="24"/>
      <w:lang w:bidi="en-US"/>
    </w:rPr>
  </w:style>
  <w:style w:type="character" w:customStyle="1" w:styleId="Heading1Char">
    <w:name w:val="Heading 1 Char"/>
    <w:basedOn w:val="DefaultParagraphFont"/>
    <w:link w:val="Heading1"/>
    <w:rsid w:val="00E147D7"/>
    <w:rPr>
      <w:rFonts w:ascii="Arial" w:eastAsia="Times New Roman" w:hAnsi="Arial" w:cs="Arial"/>
      <w:b/>
      <w:bCs/>
      <w:kern w:val="32"/>
      <w:sz w:val="32"/>
      <w:szCs w:val="32"/>
    </w:rPr>
  </w:style>
  <w:style w:type="character" w:customStyle="1" w:styleId="b1">
    <w:name w:val="b1"/>
    <w:basedOn w:val="DefaultParagraphFont"/>
    <w:rsid w:val="00E14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376">
      <w:bodyDiv w:val="1"/>
      <w:marLeft w:val="0"/>
      <w:marRight w:val="0"/>
      <w:marTop w:val="0"/>
      <w:marBottom w:val="0"/>
      <w:divBdr>
        <w:top w:val="none" w:sz="0" w:space="0" w:color="auto"/>
        <w:left w:val="none" w:sz="0" w:space="0" w:color="auto"/>
        <w:bottom w:val="none" w:sz="0" w:space="0" w:color="auto"/>
        <w:right w:val="none" w:sz="0" w:space="0" w:color="auto"/>
      </w:divBdr>
    </w:div>
    <w:div w:id="554661901">
      <w:bodyDiv w:val="1"/>
      <w:marLeft w:val="0"/>
      <w:marRight w:val="0"/>
      <w:marTop w:val="0"/>
      <w:marBottom w:val="0"/>
      <w:divBdr>
        <w:top w:val="none" w:sz="0" w:space="0" w:color="auto"/>
        <w:left w:val="none" w:sz="0" w:space="0" w:color="auto"/>
        <w:bottom w:val="none" w:sz="0" w:space="0" w:color="auto"/>
        <w:right w:val="none" w:sz="0" w:space="0" w:color="auto"/>
      </w:divBdr>
    </w:div>
    <w:div w:id="1027098638">
      <w:bodyDiv w:val="1"/>
      <w:marLeft w:val="0"/>
      <w:marRight w:val="0"/>
      <w:marTop w:val="0"/>
      <w:marBottom w:val="0"/>
      <w:divBdr>
        <w:top w:val="none" w:sz="0" w:space="0" w:color="auto"/>
        <w:left w:val="none" w:sz="0" w:space="0" w:color="auto"/>
        <w:bottom w:val="none" w:sz="0" w:space="0" w:color="auto"/>
        <w:right w:val="none" w:sz="0" w:space="0" w:color="auto"/>
      </w:divBdr>
    </w:div>
    <w:div w:id="1040784932">
      <w:bodyDiv w:val="1"/>
      <w:marLeft w:val="0"/>
      <w:marRight w:val="0"/>
      <w:marTop w:val="0"/>
      <w:marBottom w:val="0"/>
      <w:divBdr>
        <w:top w:val="none" w:sz="0" w:space="0" w:color="auto"/>
        <w:left w:val="none" w:sz="0" w:space="0" w:color="auto"/>
        <w:bottom w:val="none" w:sz="0" w:space="0" w:color="auto"/>
        <w:right w:val="none" w:sz="0" w:space="0" w:color="auto"/>
      </w:divBdr>
    </w:div>
    <w:div w:id="1359819665">
      <w:bodyDiv w:val="1"/>
      <w:marLeft w:val="0"/>
      <w:marRight w:val="0"/>
      <w:marTop w:val="0"/>
      <w:marBottom w:val="0"/>
      <w:divBdr>
        <w:top w:val="none" w:sz="0" w:space="0" w:color="auto"/>
        <w:left w:val="none" w:sz="0" w:space="0" w:color="auto"/>
        <w:bottom w:val="none" w:sz="0" w:space="0" w:color="auto"/>
        <w:right w:val="none" w:sz="0" w:space="0" w:color="auto"/>
      </w:divBdr>
    </w:div>
    <w:div w:id="1476069829">
      <w:bodyDiv w:val="1"/>
      <w:marLeft w:val="0"/>
      <w:marRight w:val="0"/>
      <w:marTop w:val="0"/>
      <w:marBottom w:val="0"/>
      <w:divBdr>
        <w:top w:val="none" w:sz="0" w:space="0" w:color="auto"/>
        <w:left w:val="none" w:sz="0" w:space="0" w:color="auto"/>
        <w:bottom w:val="none" w:sz="0" w:space="0" w:color="auto"/>
        <w:right w:val="none" w:sz="0" w:space="0" w:color="auto"/>
      </w:divBdr>
    </w:div>
    <w:div w:id="1485195527">
      <w:bodyDiv w:val="1"/>
      <w:marLeft w:val="0"/>
      <w:marRight w:val="0"/>
      <w:marTop w:val="0"/>
      <w:marBottom w:val="0"/>
      <w:divBdr>
        <w:top w:val="none" w:sz="0" w:space="0" w:color="auto"/>
        <w:left w:val="none" w:sz="0" w:space="0" w:color="auto"/>
        <w:bottom w:val="none" w:sz="0" w:space="0" w:color="auto"/>
        <w:right w:val="none" w:sz="0" w:space="0" w:color="auto"/>
      </w:divBdr>
    </w:div>
    <w:div w:id="203615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gsandels\AppData\Local\Microsoft\Windows\INetCache\Content.Outlook\MC3F9RI0\connect.tiaonli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0DA61435EC24AAA4120C7E0E698B9" ma:contentTypeVersion="10" ma:contentTypeDescription="Create a new document." ma:contentTypeScope="" ma:versionID="9879ef3c8c21da7832c959d411f9ab0e">
  <xsd:schema xmlns:xsd="http://www.w3.org/2001/XMLSchema" xmlns:xs="http://www.w3.org/2001/XMLSchema" xmlns:p="http://schemas.microsoft.com/office/2006/metadata/properties" xmlns:ns3="d6113ca9-75da-4bd1-a69b-ff86c9435bd8" targetNamespace="http://schemas.microsoft.com/office/2006/metadata/properties" ma:root="true" ma:fieldsID="890f0d70d96941a9a39f5d83883f9dcc" ns3:_="">
    <xsd:import namespace="d6113ca9-75da-4bd1-a69b-ff86c9435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3ca9-75da-4bd1-a69b-ff86c94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1E2AB-91FE-459E-93ED-78FDE9BF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3ca9-75da-4bd1-a69b-ff86c9435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4E830-BDB4-46CC-BD50-7707C88B3B0B}">
  <ds:schemaRefs>
    <ds:schemaRef ds:uri="http://schemas.microsoft.com/sharepoint/v3/contenttype/forms"/>
  </ds:schemaRefs>
</ds:datastoreItem>
</file>

<file path=customXml/itemProps3.xml><?xml version="1.0" encoding="utf-8"?>
<ds:datastoreItem xmlns:ds="http://schemas.openxmlformats.org/officeDocument/2006/customXml" ds:itemID="{E69D3F50-6ABC-4A3D-B9AB-56B49EFCE2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Brown</dc:creator>
  <cp:keywords/>
  <dc:description/>
  <cp:lastModifiedBy>Cheryl Thibideau</cp:lastModifiedBy>
  <cp:revision>17</cp:revision>
  <dcterms:created xsi:type="dcterms:W3CDTF">2022-05-23T15:07:00Z</dcterms:created>
  <dcterms:modified xsi:type="dcterms:W3CDTF">2023-02-16T16:18:00Z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0x01010041B0DA61435EC24AAA4120C7E0E698B9</vt:lpwstr>
  </property>
</Properties>
</file>